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66150" w14:textId="77777777" w:rsidR="006148A4" w:rsidRPr="002F4738" w:rsidRDefault="006148A4" w:rsidP="006148A4">
      <w:pPr>
        <w:widowControl w:val="0"/>
        <w:tabs>
          <w:tab w:val="left" w:pos="96"/>
          <w:tab w:val="left" w:pos="2976"/>
        </w:tabs>
        <w:autoSpaceDE w:val="0"/>
        <w:autoSpaceDN w:val="0"/>
        <w:adjustRightInd w:val="0"/>
        <w:spacing w:before="0" w:after="0"/>
        <w:rPr>
          <w:rFonts w:ascii="Verdana" w:hAnsi="Verdana" w:cs="Arial"/>
          <w:b/>
          <w:bCs/>
          <w:sz w:val="44"/>
          <w:szCs w:val="44"/>
        </w:rPr>
      </w:pPr>
      <w:bookmarkStart w:id="0" w:name="OLE_LINK16"/>
      <w:bookmarkStart w:id="1" w:name="OLE_LINK17"/>
      <w:r w:rsidRPr="002F4738">
        <w:rPr>
          <w:rFonts w:ascii="Verdana" w:hAnsi="Verdana" w:cs="Arial"/>
          <w:b/>
          <w:bCs/>
          <w:sz w:val="44"/>
          <w:szCs w:val="44"/>
        </w:rPr>
        <w:t>Survey Project &amp; Profile</w:t>
      </w:r>
      <w:r w:rsidRPr="002F4738">
        <w:rPr>
          <w:rFonts w:ascii="Arial" w:hAnsi="Arial" w:cs="Arial"/>
          <w:b/>
          <w:sz w:val="28"/>
          <w:szCs w:val="28"/>
        </w:rPr>
        <w:t xml:space="preserve"> </w:t>
      </w:r>
      <w:r w:rsidRPr="002F4738">
        <w:rPr>
          <w:rFonts w:ascii="Arial" w:hAnsi="Arial" w:cs="Arial"/>
          <w:b/>
          <w:sz w:val="16"/>
          <w:szCs w:val="16"/>
        </w:rPr>
        <w:t xml:space="preserve"> </w:t>
      </w:r>
    </w:p>
    <w:p w14:paraId="7E487EBD" w14:textId="77777777" w:rsidR="006148A4" w:rsidRPr="002F4738" w:rsidRDefault="006148A4" w:rsidP="006148A4">
      <w:pPr>
        <w:widowControl w:val="0"/>
        <w:tabs>
          <w:tab w:val="left" w:pos="96"/>
          <w:tab w:val="left" w:pos="2976"/>
        </w:tabs>
        <w:autoSpaceDE w:val="0"/>
        <w:autoSpaceDN w:val="0"/>
        <w:adjustRightInd w:val="0"/>
        <w:spacing w:before="0" w:after="0"/>
        <w:rPr>
          <w:rFonts w:ascii="Verdana" w:hAnsi="Verdana" w:cs="Arial"/>
          <w:b/>
          <w:bCs/>
          <w:sz w:val="30"/>
          <w:szCs w:val="30"/>
        </w:rPr>
      </w:pPr>
      <w:r w:rsidRPr="002F4738">
        <w:rPr>
          <w:rFonts w:ascii="Verdana" w:hAnsi="Verdana" w:cs="Arial"/>
          <w:b/>
          <w:bCs/>
          <w:sz w:val="30"/>
          <w:szCs w:val="30"/>
        </w:rPr>
        <w:t>___________________________________________</w:t>
      </w:r>
    </w:p>
    <w:p w14:paraId="672A6659" w14:textId="77777777" w:rsidR="00CC0486" w:rsidRPr="002F4738" w:rsidRDefault="00CC0486" w:rsidP="00C85C1A">
      <w:pPr>
        <w:widowControl w:val="0"/>
        <w:tabs>
          <w:tab w:val="left" w:pos="96"/>
          <w:tab w:val="left" w:pos="2880"/>
        </w:tabs>
        <w:autoSpaceDE w:val="0"/>
        <w:autoSpaceDN w:val="0"/>
        <w:adjustRightInd w:val="0"/>
        <w:spacing w:before="0" w:after="0"/>
        <w:rPr>
          <w:rFonts w:cs="Arial"/>
          <w:b/>
          <w:bCs/>
          <w:sz w:val="22"/>
          <w:szCs w:val="22"/>
        </w:rPr>
      </w:pPr>
    </w:p>
    <w:p w14:paraId="4EFCBD3E" w14:textId="459D210B" w:rsidR="00C85C1A" w:rsidRPr="002F4738" w:rsidRDefault="006148A4" w:rsidP="00C85C1A">
      <w:pPr>
        <w:widowControl w:val="0"/>
        <w:tabs>
          <w:tab w:val="left" w:pos="96"/>
          <w:tab w:val="left" w:pos="2880"/>
        </w:tabs>
        <w:autoSpaceDE w:val="0"/>
        <w:autoSpaceDN w:val="0"/>
        <w:adjustRightInd w:val="0"/>
        <w:spacing w:before="0" w:after="0"/>
        <w:rPr>
          <w:sz w:val="22"/>
          <w:szCs w:val="22"/>
        </w:rPr>
      </w:pPr>
      <w:r w:rsidRPr="002F4738">
        <w:rPr>
          <w:rFonts w:cs="Arial"/>
          <w:b/>
          <w:bCs/>
          <w:sz w:val="22"/>
          <w:szCs w:val="22"/>
        </w:rPr>
        <w:t>Title:</w:t>
      </w:r>
      <w:r w:rsidRPr="002F4738">
        <w:tab/>
      </w:r>
      <w:r w:rsidR="008743EE" w:rsidRPr="002F4738">
        <w:rPr>
          <w:sz w:val="22"/>
          <w:szCs w:val="22"/>
        </w:rPr>
        <w:t>202</w:t>
      </w:r>
      <w:r w:rsidR="009822F6" w:rsidRPr="002F4738">
        <w:rPr>
          <w:sz w:val="22"/>
          <w:szCs w:val="22"/>
        </w:rPr>
        <w:t>6</w:t>
      </w:r>
      <w:r w:rsidR="008743EE" w:rsidRPr="002F4738">
        <w:rPr>
          <w:sz w:val="22"/>
          <w:szCs w:val="22"/>
        </w:rPr>
        <w:t xml:space="preserve"> Schooling in America Survey</w:t>
      </w:r>
    </w:p>
    <w:p w14:paraId="0A37501D" w14:textId="77777777" w:rsidR="006148A4" w:rsidRPr="002F4738" w:rsidRDefault="006148A4" w:rsidP="00C85C1A">
      <w:pPr>
        <w:widowControl w:val="0"/>
        <w:tabs>
          <w:tab w:val="left" w:pos="96"/>
          <w:tab w:val="left" w:pos="2880"/>
        </w:tabs>
        <w:autoSpaceDE w:val="0"/>
        <w:autoSpaceDN w:val="0"/>
        <w:adjustRightInd w:val="0"/>
        <w:spacing w:before="0" w:after="0"/>
        <w:rPr>
          <w:rFonts w:cs="Arial"/>
          <w:sz w:val="22"/>
          <w:szCs w:val="22"/>
        </w:rPr>
      </w:pPr>
      <w:r w:rsidRPr="002F4738">
        <w:rPr>
          <w:sz w:val="22"/>
          <w:szCs w:val="22"/>
        </w:rPr>
        <w:tab/>
      </w:r>
    </w:p>
    <w:p w14:paraId="728D1B19" w14:textId="77777777" w:rsidR="006148A4" w:rsidRPr="002F4738" w:rsidRDefault="006148A4" w:rsidP="006148A4">
      <w:pPr>
        <w:widowControl w:val="0"/>
        <w:tabs>
          <w:tab w:val="left" w:pos="96"/>
          <w:tab w:val="left" w:pos="2880"/>
        </w:tabs>
        <w:autoSpaceDE w:val="0"/>
        <w:autoSpaceDN w:val="0"/>
        <w:adjustRightInd w:val="0"/>
        <w:spacing w:before="0" w:after="0"/>
        <w:rPr>
          <w:rFonts w:cs="Arial"/>
          <w:b/>
          <w:bCs/>
          <w:sz w:val="22"/>
          <w:szCs w:val="22"/>
        </w:rPr>
      </w:pPr>
      <w:r w:rsidRPr="002F4738">
        <w:rPr>
          <w:rFonts w:cs="Arial"/>
          <w:b/>
          <w:bCs/>
          <w:sz w:val="22"/>
          <w:szCs w:val="22"/>
        </w:rPr>
        <w:t>Survey Funder:</w:t>
      </w:r>
      <w:r w:rsidRPr="002F4738">
        <w:rPr>
          <w:rFonts w:cs="Arial"/>
          <w:b/>
          <w:bCs/>
          <w:sz w:val="22"/>
          <w:szCs w:val="22"/>
        </w:rPr>
        <w:tab/>
      </w:r>
      <w:proofErr w:type="spellStart"/>
      <w:r w:rsidRPr="002F4738">
        <w:rPr>
          <w:sz w:val="22"/>
          <w:szCs w:val="22"/>
        </w:rPr>
        <w:t>EdChoice</w:t>
      </w:r>
      <w:proofErr w:type="spellEnd"/>
    </w:p>
    <w:p w14:paraId="5DAB6C7B" w14:textId="77777777" w:rsidR="006148A4" w:rsidRPr="002F4738" w:rsidRDefault="006148A4" w:rsidP="006148A4">
      <w:pPr>
        <w:widowControl w:val="0"/>
        <w:tabs>
          <w:tab w:val="left" w:pos="96"/>
          <w:tab w:val="left" w:pos="2880"/>
        </w:tabs>
        <w:autoSpaceDE w:val="0"/>
        <w:autoSpaceDN w:val="0"/>
        <w:adjustRightInd w:val="0"/>
        <w:spacing w:before="0" w:after="0"/>
        <w:rPr>
          <w:rFonts w:cs="Arial"/>
          <w:b/>
          <w:bCs/>
          <w:sz w:val="22"/>
          <w:szCs w:val="22"/>
        </w:rPr>
      </w:pPr>
    </w:p>
    <w:p w14:paraId="441AC807" w14:textId="77777777" w:rsidR="006148A4" w:rsidRPr="002F4738" w:rsidRDefault="006148A4" w:rsidP="006148A4">
      <w:pPr>
        <w:widowControl w:val="0"/>
        <w:tabs>
          <w:tab w:val="left" w:pos="96"/>
          <w:tab w:val="left" w:pos="2880"/>
        </w:tabs>
        <w:autoSpaceDE w:val="0"/>
        <w:autoSpaceDN w:val="0"/>
        <w:adjustRightInd w:val="0"/>
        <w:spacing w:before="0" w:after="0"/>
        <w:rPr>
          <w:rFonts w:cs="Arial"/>
          <w:b/>
          <w:bCs/>
          <w:sz w:val="22"/>
          <w:szCs w:val="22"/>
        </w:rPr>
      </w:pPr>
      <w:r w:rsidRPr="002F4738">
        <w:rPr>
          <w:rFonts w:cs="Arial"/>
          <w:b/>
          <w:bCs/>
          <w:sz w:val="22"/>
          <w:szCs w:val="22"/>
        </w:rPr>
        <w:t>Survey Data Collection</w:t>
      </w:r>
    </w:p>
    <w:p w14:paraId="13F456E4" w14:textId="77777777" w:rsidR="006148A4" w:rsidRPr="002F4738" w:rsidRDefault="006148A4" w:rsidP="006148A4">
      <w:pPr>
        <w:widowControl w:val="0"/>
        <w:tabs>
          <w:tab w:val="left" w:pos="96"/>
          <w:tab w:val="left" w:pos="2880"/>
        </w:tabs>
        <w:autoSpaceDE w:val="0"/>
        <w:autoSpaceDN w:val="0"/>
        <w:adjustRightInd w:val="0"/>
        <w:spacing w:before="0" w:after="0"/>
        <w:rPr>
          <w:sz w:val="22"/>
          <w:szCs w:val="22"/>
        </w:rPr>
      </w:pPr>
      <w:r w:rsidRPr="002F4738">
        <w:rPr>
          <w:rFonts w:cs="Arial"/>
          <w:b/>
          <w:bCs/>
          <w:sz w:val="22"/>
          <w:szCs w:val="22"/>
        </w:rPr>
        <w:t>&amp; Quality Control:</w:t>
      </w:r>
      <w:r w:rsidRPr="002F4738">
        <w:rPr>
          <w:sz w:val="22"/>
          <w:szCs w:val="22"/>
        </w:rPr>
        <w:tab/>
        <w:t>Braun Research, Inc.</w:t>
      </w:r>
      <w:r w:rsidR="002010AF" w:rsidRPr="002F4738">
        <w:rPr>
          <w:sz w:val="22"/>
          <w:szCs w:val="22"/>
        </w:rPr>
        <w:t xml:space="preserve"> (BRI)</w:t>
      </w:r>
    </w:p>
    <w:p w14:paraId="02EB378F" w14:textId="77777777" w:rsidR="006148A4" w:rsidRPr="002F4738" w:rsidRDefault="006148A4" w:rsidP="006148A4">
      <w:pPr>
        <w:widowControl w:val="0"/>
        <w:tabs>
          <w:tab w:val="left" w:pos="96"/>
          <w:tab w:val="left" w:pos="2976"/>
        </w:tabs>
        <w:autoSpaceDE w:val="0"/>
        <w:autoSpaceDN w:val="0"/>
        <w:adjustRightInd w:val="0"/>
        <w:spacing w:before="0" w:after="0"/>
        <w:rPr>
          <w:rFonts w:cs="Arial"/>
          <w:b/>
          <w:bCs/>
          <w:sz w:val="22"/>
          <w:szCs w:val="22"/>
        </w:rPr>
      </w:pPr>
    </w:p>
    <w:p w14:paraId="0648105B" w14:textId="558EDD5D" w:rsidR="000832B9" w:rsidRPr="002F4738" w:rsidRDefault="006148A4" w:rsidP="000832B9">
      <w:pPr>
        <w:widowControl w:val="0"/>
        <w:tabs>
          <w:tab w:val="left" w:pos="96"/>
          <w:tab w:val="left" w:pos="2880"/>
        </w:tabs>
        <w:autoSpaceDE w:val="0"/>
        <w:autoSpaceDN w:val="0"/>
        <w:adjustRightInd w:val="0"/>
        <w:spacing w:before="0" w:after="0"/>
        <w:rPr>
          <w:rFonts w:cs="Arial"/>
          <w:sz w:val="22"/>
          <w:szCs w:val="22"/>
        </w:rPr>
      </w:pPr>
      <w:r w:rsidRPr="002F4738">
        <w:rPr>
          <w:rFonts w:cs="Arial"/>
          <w:b/>
          <w:bCs/>
          <w:sz w:val="22"/>
          <w:szCs w:val="22"/>
        </w:rPr>
        <w:t>Interview Dates:</w:t>
      </w:r>
      <w:r w:rsidRPr="002F4738">
        <w:tab/>
      </w:r>
      <w:bookmarkStart w:id="2" w:name="_Hlk488753382"/>
      <w:r w:rsidR="00E14E70" w:rsidRPr="002F4738">
        <w:t>March 2</w:t>
      </w:r>
      <w:r w:rsidR="009822F6" w:rsidRPr="002F4738">
        <w:t>4</w:t>
      </w:r>
      <w:r w:rsidR="00E14E70" w:rsidRPr="002F4738">
        <w:rPr>
          <w:vertAlign w:val="superscript"/>
        </w:rPr>
        <w:t>th</w:t>
      </w:r>
      <w:r w:rsidR="00E14E70" w:rsidRPr="002F4738">
        <w:t xml:space="preserve">, </w:t>
      </w:r>
      <w:r w:rsidR="0082603E" w:rsidRPr="002F4738">
        <w:t>2025,</w:t>
      </w:r>
      <w:r w:rsidR="00E14E70" w:rsidRPr="002F4738">
        <w:t xml:space="preserve"> </w:t>
      </w:r>
      <w:r w:rsidR="00A05BAA" w:rsidRPr="002F4738">
        <w:rPr>
          <w:rFonts w:cs="Arial"/>
          <w:sz w:val="22"/>
          <w:szCs w:val="22"/>
        </w:rPr>
        <w:t xml:space="preserve">through </w:t>
      </w:r>
      <w:r w:rsidR="00C90D75" w:rsidRPr="002F4738">
        <w:rPr>
          <w:rFonts w:cs="Arial"/>
          <w:sz w:val="22"/>
          <w:szCs w:val="22"/>
        </w:rPr>
        <w:t xml:space="preserve">April </w:t>
      </w:r>
      <w:r w:rsidR="009822F6" w:rsidRPr="002F4738">
        <w:rPr>
          <w:rFonts w:cs="Arial"/>
          <w:sz w:val="22"/>
          <w:szCs w:val="22"/>
        </w:rPr>
        <w:t>4</w:t>
      </w:r>
      <w:r w:rsidR="00E14E70" w:rsidRPr="002F4738">
        <w:rPr>
          <w:rFonts w:cs="Arial"/>
          <w:sz w:val="22"/>
          <w:szCs w:val="22"/>
        </w:rPr>
        <w:t>, 2025</w:t>
      </w:r>
    </w:p>
    <w:p w14:paraId="7EDE9EE1" w14:textId="4084E546" w:rsidR="007E662C" w:rsidRPr="002F4738" w:rsidRDefault="000832B9" w:rsidP="000832B9">
      <w:pPr>
        <w:widowControl w:val="0"/>
        <w:tabs>
          <w:tab w:val="left" w:pos="96"/>
          <w:tab w:val="left" w:pos="2880"/>
        </w:tabs>
        <w:autoSpaceDE w:val="0"/>
        <w:autoSpaceDN w:val="0"/>
        <w:adjustRightInd w:val="0"/>
        <w:spacing w:before="0" w:after="0"/>
        <w:rPr>
          <w:rFonts w:cs="Arial"/>
          <w:sz w:val="22"/>
          <w:szCs w:val="22"/>
        </w:rPr>
      </w:pPr>
      <w:r w:rsidRPr="002F4738">
        <w:rPr>
          <w:rFonts w:cs="Arial"/>
          <w:sz w:val="22"/>
          <w:szCs w:val="22"/>
        </w:rPr>
        <w:tab/>
      </w:r>
      <w:r w:rsidRPr="002F4738">
        <w:rPr>
          <w:rFonts w:cs="Arial"/>
          <w:sz w:val="22"/>
          <w:szCs w:val="22"/>
        </w:rPr>
        <w:tab/>
      </w:r>
      <w:r w:rsidR="00F24033" w:rsidRPr="002F4738">
        <w:rPr>
          <w:rFonts w:cs="Arial"/>
          <w:sz w:val="22"/>
          <w:szCs w:val="22"/>
        </w:rPr>
        <w:t>(phone</w:t>
      </w:r>
      <w:r w:rsidR="00C90D75" w:rsidRPr="002F4738">
        <w:rPr>
          <w:rFonts w:cs="Arial"/>
          <w:sz w:val="22"/>
          <w:szCs w:val="22"/>
        </w:rPr>
        <w:t xml:space="preserve"> [including text-to-web], </w:t>
      </w:r>
      <w:r w:rsidR="00F24033" w:rsidRPr="002F4738">
        <w:rPr>
          <w:rFonts w:cs="Arial"/>
          <w:sz w:val="22"/>
          <w:szCs w:val="22"/>
        </w:rPr>
        <w:t>online)</w:t>
      </w:r>
      <w:bookmarkStart w:id="3" w:name="_Hlk54179415"/>
    </w:p>
    <w:bookmarkEnd w:id="2"/>
    <w:bookmarkEnd w:id="3"/>
    <w:p w14:paraId="6A05A809" w14:textId="77777777" w:rsidR="006148A4" w:rsidRPr="002F4738" w:rsidRDefault="006148A4" w:rsidP="006148A4">
      <w:pPr>
        <w:widowControl w:val="0"/>
        <w:tabs>
          <w:tab w:val="left" w:pos="2976"/>
        </w:tabs>
        <w:autoSpaceDE w:val="0"/>
        <w:autoSpaceDN w:val="0"/>
        <w:adjustRightInd w:val="0"/>
        <w:spacing w:before="0" w:after="0"/>
        <w:rPr>
          <w:rFonts w:cs="Arial"/>
          <w:sz w:val="22"/>
          <w:szCs w:val="22"/>
        </w:rPr>
      </w:pPr>
    </w:p>
    <w:p w14:paraId="09A28B11" w14:textId="77777777" w:rsidR="006148A4" w:rsidRPr="002F4738" w:rsidRDefault="006148A4" w:rsidP="006148A4">
      <w:pPr>
        <w:widowControl w:val="0"/>
        <w:tabs>
          <w:tab w:val="left" w:pos="96"/>
          <w:tab w:val="left" w:pos="2880"/>
        </w:tabs>
        <w:autoSpaceDE w:val="0"/>
        <w:autoSpaceDN w:val="0"/>
        <w:adjustRightInd w:val="0"/>
        <w:spacing w:before="0" w:after="0"/>
        <w:rPr>
          <w:rFonts w:cs="Arial"/>
          <w:sz w:val="22"/>
          <w:szCs w:val="22"/>
        </w:rPr>
      </w:pPr>
      <w:r w:rsidRPr="002F4738">
        <w:rPr>
          <w:rFonts w:cs="Arial"/>
          <w:b/>
          <w:bCs/>
          <w:sz w:val="22"/>
          <w:szCs w:val="22"/>
        </w:rPr>
        <w:t>Interview Method:</w:t>
      </w:r>
      <w:r w:rsidRPr="002F4738">
        <w:rPr>
          <w:sz w:val="22"/>
          <w:szCs w:val="22"/>
        </w:rPr>
        <w:tab/>
      </w:r>
      <w:r w:rsidR="00565AEA" w:rsidRPr="002F4738">
        <w:rPr>
          <w:sz w:val="22"/>
          <w:szCs w:val="22"/>
        </w:rPr>
        <w:t>Mixed Methodology</w:t>
      </w:r>
    </w:p>
    <w:p w14:paraId="5A39BBE3" w14:textId="77777777" w:rsidR="006148A4" w:rsidRPr="002F4738" w:rsidRDefault="006148A4" w:rsidP="006148A4">
      <w:pPr>
        <w:widowControl w:val="0"/>
        <w:tabs>
          <w:tab w:val="left" w:pos="96"/>
          <w:tab w:val="left" w:pos="2976"/>
        </w:tabs>
        <w:autoSpaceDE w:val="0"/>
        <w:autoSpaceDN w:val="0"/>
        <w:adjustRightInd w:val="0"/>
        <w:spacing w:before="0" w:after="0"/>
        <w:rPr>
          <w:rFonts w:cs="Arial"/>
          <w:sz w:val="22"/>
          <w:szCs w:val="22"/>
        </w:rPr>
      </w:pPr>
    </w:p>
    <w:p w14:paraId="1599196D" w14:textId="77777777" w:rsidR="00FE639C" w:rsidRPr="002F4738" w:rsidRDefault="006148A4" w:rsidP="005D7EA7">
      <w:pPr>
        <w:widowControl w:val="0"/>
        <w:tabs>
          <w:tab w:val="left" w:pos="96"/>
          <w:tab w:val="left" w:pos="2880"/>
        </w:tabs>
        <w:autoSpaceDE w:val="0"/>
        <w:autoSpaceDN w:val="0"/>
        <w:adjustRightInd w:val="0"/>
        <w:spacing w:before="0" w:after="0"/>
        <w:rPr>
          <w:sz w:val="22"/>
          <w:szCs w:val="22"/>
        </w:rPr>
      </w:pPr>
      <w:r w:rsidRPr="002F4738">
        <w:rPr>
          <w:rFonts w:cs="Arial"/>
          <w:b/>
          <w:bCs/>
          <w:sz w:val="22"/>
          <w:szCs w:val="22"/>
        </w:rPr>
        <w:t>Interview Length:</w:t>
      </w:r>
      <w:r w:rsidRPr="002F4738">
        <w:rPr>
          <w:sz w:val="22"/>
          <w:szCs w:val="22"/>
        </w:rPr>
        <w:tab/>
      </w:r>
    </w:p>
    <w:p w14:paraId="24CF0447" w14:textId="34718FD0" w:rsidR="00FE639C" w:rsidRPr="002F4738" w:rsidRDefault="00FE639C" w:rsidP="005D7EA7">
      <w:pPr>
        <w:widowControl w:val="0"/>
        <w:tabs>
          <w:tab w:val="left" w:pos="96"/>
          <w:tab w:val="left" w:pos="2880"/>
        </w:tabs>
        <w:autoSpaceDE w:val="0"/>
        <w:autoSpaceDN w:val="0"/>
        <w:adjustRightInd w:val="0"/>
        <w:spacing w:before="0" w:after="0"/>
        <w:rPr>
          <w:color w:val="000000" w:themeColor="text1"/>
          <w:sz w:val="22"/>
          <w:szCs w:val="22"/>
        </w:rPr>
      </w:pPr>
      <w:r w:rsidRPr="002F4738">
        <w:rPr>
          <w:sz w:val="22"/>
          <w:szCs w:val="22"/>
        </w:rPr>
        <w:tab/>
      </w:r>
      <w:r w:rsidRPr="002F4738">
        <w:rPr>
          <w:sz w:val="22"/>
          <w:szCs w:val="22"/>
        </w:rPr>
        <w:tab/>
      </w:r>
      <w:r w:rsidR="005D7EA7" w:rsidRPr="002F4738">
        <w:rPr>
          <w:color w:val="000000" w:themeColor="text1"/>
          <w:sz w:val="22"/>
          <w:szCs w:val="22"/>
        </w:rPr>
        <w:t>Telephone</w:t>
      </w:r>
      <w:r w:rsidRPr="002F4738">
        <w:rPr>
          <w:color w:val="000000" w:themeColor="text1"/>
          <w:sz w:val="22"/>
          <w:szCs w:val="22"/>
        </w:rPr>
        <w:t xml:space="preserve"> (Gen Pop)</w:t>
      </w:r>
      <w:r w:rsidR="005D7EA7" w:rsidRPr="002F4738">
        <w:rPr>
          <w:color w:val="000000" w:themeColor="text1"/>
          <w:sz w:val="22"/>
          <w:szCs w:val="22"/>
        </w:rPr>
        <w:t xml:space="preserve">: </w:t>
      </w:r>
      <w:r w:rsidR="00AF3BBA" w:rsidRPr="002F4738">
        <w:rPr>
          <w:color w:val="000000" w:themeColor="text1"/>
          <w:sz w:val="22"/>
          <w:szCs w:val="22"/>
        </w:rPr>
        <w:t>18.2</w:t>
      </w:r>
      <w:r w:rsidR="005D7EA7" w:rsidRPr="002F4738">
        <w:rPr>
          <w:color w:val="000000" w:themeColor="text1"/>
          <w:sz w:val="22"/>
          <w:szCs w:val="22"/>
        </w:rPr>
        <w:t xml:space="preserve"> minutes</w:t>
      </w:r>
    </w:p>
    <w:p w14:paraId="0C6B5124" w14:textId="222461D1" w:rsidR="00626DD7" w:rsidRPr="002F4738" w:rsidRDefault="00FE639C" w:rsidP="005D7EA7">
      <w:pPr>
        <w:widowControl w:val="0"/>
        <w:tabs>
          <w:tab w:val="left" w:pos="96"/>
          <w:tab w:val="left" w:pos="2880"/>
        </w:tabs>
        <w:autoSpaceDE w:val="0"/>
        <w:autoSpaceDN w:val="0"/>
        <w:adjustRightInd w:val="0"/>
        <w:spacing w:before="0" w:after="0"/>
        <w:rPr>
          <w:color w:val="000000" w:themeColor="text1"/>
          <w:sz w:val="22"/>
          <w:szCs w:val="22"/>
        </w:rPr>
      </w:pPr>
      <w:r w:rsidRPr="002F4738">
        <w:rPr>
          <w:color w:val="000000" w:themeColor="text1"/>
          <w:sz w:val="22"/>
          <w:szCs w:val="22"/>
        </w:rPr>
        <w:tab/>
      </w:r>
      <w:r w:rsidRPr="002F4738">
        <w:rPr>
          <w:color w:val="000000" w:themeColor="text1"/>
          <w:sz w:val="22"/>
          <w:szCs w:val="22"/>
        </w:rPr>
        <w:tab/>
      </w:r>
      <w:r w:rsidR="005D7EA7" w:rsidRPr="002F4738">
        <w:rPr>
          <w:color w:val="000000" w:themeColor="text1"/>
          <w:sz w:val="22"/>
          <w:szCs w:val="22"/>
        </w:rPr>
        <w:t>Online</w:t>
      </w:r>
      <w:r w:rsidRPr="002F4738">
        <w:rPr>
          <w:color w:val="000000" w:themeColor="text1"/>
          <w:sz w:val="22"/>
          <w:szCs w:val="22"/>
        </w:rPr>
        <w:t xml:space="preserve"> (Gen Pop)</w:t>
      </w:r>
      <w:r w:rsidR="005D7EA7" w:rsidRPr="002F4738">
        <w:rPr>
          <w:color w:val="000000" w:themeColor="text1"/>
          <w:sz w:val="22"/>
          <w:szCs w:val="22"/>
        </w:rPr>
        <w:t xml:space="preserve">: </w:t>
      </w:r>
      <w:r w:rsidR="008743EE" w:rsidRPr="002F4738">
        <w:rPr>
          <w:color w:val="000000" w:themeColor="text1"/>
          <w:sz w:val="22"/>
          <w:szCs w:val="22"/>
        </w:rPr>
        <w:t>1</w:t>
      </w:r>
      <w:r w:rsidR="005F316B" w:rsidRPr="002F4738">
        <w:rPr>
          <w:color w:val="000000" w:themeColor="text1"/>
          <w:sz w:val="22"/>
          <w:szCs w:val="22"/>
        </w:rPr>
        <w:t>7.0</w:t>
      </w:r>
      <w:r w:rsidR="009C4B79" w:rsidRPr="002F4738">
        <w:rPr>
          <w:color w:val="000000" w:themeColor="text1"/>
          <w:sz w:val="22"/>
          <w:szCs w:val="22"/>
        </w:rPr>
        <w:t xml:space="preserve"> </w:t>
      </w:r>
      <w:r w:rsidR="00626DD7" w:rsidRPr="002F4738">
        <w:rPr>
          <w:color w:val="000000" w:themeColor="text1"/>
          <w:sz w:val="22"/>
          <w:szCs w:val="22"/>
        </w:rPr>
        <w:t xml:space="preserve">minutes </w:t>
      </w:r>
    </w:p>
    <w:p w14:paraId="7B0E1062" w14:textId="48B2C049" w:rsidR="006148A4" w:rsidRPr="002F4738" w:rsidRDefault="00626DD7" w:rsidP="005D7EA7">
      <w:pPr>
        <w:widowControl w:val="0"/>
        <w:tabs>
          <w:tab w:val="left" w:pos="96"/>
          <w:tab w:val="left" w:pos="2880"/>
        </w:tabs>
        <w:autoSpaceDE w:val="0"/>
        <w:autoSpaceDN w:val="0"/>
        <w:adjustRightInd w:val="0"/>
        <w:spacing w:before="0" w:after="0"/>
        <w:rPr>
          <w:color w:val="000000" w:themeColor="text1"/>
          <w:sz w:val="22"/>
          <w:szCs w:val="22"/>
        </w:rPr>
      </w:pPr>
      <w:r w:rsidRPr="002F4738">
        <w:rPr>
          <w:color w:val="000000" w:themeColor="text1"/>
          <w:sz w:val="22"/>
          <w:szCs w:val="22"/>
        </w:rPr>
        <w:tab/>
      </w:r>
      <w:r w:rsidRPr="002F4738">
        <w:rPr>
          <w:color w:val="000000" w:themeColor="text1"/>
          <w:sz w:val="22"/>
          <w:szCs w:val="22"/>
        </w:rPr>
        <w:tab/>
        <w:t>Online (</w:t>
      </w:r>
      <w:r w:rsidR="008743EE" w:rsidRPr="002F4738">
        <w:rPr>
          <w:color w:val="000000" w:themeColor="text1"/>
          <w:sz w:val="22"/>
          <w:szCs w:val="22"/>
        </w:rPr>
        <w:t>Parent</w:t>
      </w:r>
      <w:r w:rsidRPr="002F4738">
        <w:rPr>
          <w:color w:val="000000" w:themeColor="text1"/>
          <w:sz w:val="22"/>
          <w:szCs w:val="22"/>
        </w:rPr>
        <w:t>s)</w:t>
      </w:r>
      <w:r w:rsidR="0082603E" w:rsidRPr="002F4738">
        <w:rPr>
          <w:color w:val="000000" w:themeColor="text1"/>
          <w:sz w:val="22"/>
          <w:szCs w:val="22"/>
        </w:rPr>
        <w:t>: 1</w:t>
      </w:r>
      <w:r w:rsidR="005F316B" w:rsidRPr="002F4738">
        <w:rPr>
          <w:color w:val="000000" w:themeColor="text1"/>
          <w:sz w:val="22"/>
          <w:szCs w:val="22"/>
        </w:rPr>
        <w:t>9.3</w:t>
      </w:r>
      <w:r w:rsidR="005D7EA7" w:rsidRPr="002F4738">
        <w:rPr>
          <w:color w:val="000000" w:themeColor="text1"/>
          <w:sz w:val="22"/>
          <w:szCs w:val="22"/>
        </w:rPr>
        <w:t xml:space="preserve"> minutes</w:t>
      </w:r>
    </w:p>
    <w:p w14:paraId="41C8F396" w14:textId="77777777" w:rsidR="005D7EA7" w:rsidRPr="002F4738" w:rsidRDefault="005D7EA7" w:rsidP="005D7EA7">
      <w:pPr>
        <w:widowControl w:val="0"/>
        <w:tabs>
          <w:tab w:val="left" w:pos="96"/>
          <w:tab w:val="left" w:pos="2880"/>
        </w:tabs>
        <w:autoSpaceDE w:val="0"/>
        <w:autoSpaceDN w:val="0"/>
        <w:adjustRightInd w:val="0"/>
        <w:spacing w:before="0" w:after="0"/>
        <w:rPr>
          <w:rFonts w:cs="Arial"/>
          <w:sz w:val="22"/>
          <w:szCs w:val="22"/>
        </w:rPr>
      </w:pPr>
    </w:p>
    <w:p w14:paraId="211690D9" w14:textId="77777777" w:rsidR="00C90D75" w:rsidRPr="002F4738" w:rsidRDefault="00C90D75" w:rsidP="005D7EA7">
      <w:pPr>
        <w:widowControl w:val="0"/>
        <w:tabs>
          <w:tab w:val="left" w:pos="96"/>
          <w:tab w:val="left" w:pos="2880"/>
        </w:tabs>
        <w:autoSpaceDE w:val="0"/>
        <w:autoSpaceDN w:val="0"/>
        <w:adjustRightInd w:val="0"/>
        <w:spacing w:before="0" w:after="0"/>
        <w:rPr>
          <w:rFonts w:cs="Arial"/>
          <w:sz w:val="22"/>
          <w:szCs w:val="22"/>
        </w:rPr>
      </w:pPr>
    </w:p>
    <w:p w14:paraId="33105B52" w14:textId="53537AF3" w:rsidR="00F24033" w:rsidRPr="002F4738" w:rsidRDefault="006148A4" w:rsidP="00FE639C">
      <w:pPr>
        <w:widowControl w:val="0"/>
        <w:tabs>
          <w:tab w:val="left" w:pos="96"/>
          <w:tab w:val="left" w:pos="2880"/>
        </w:tabs>
        <w:autoSpaceDE w:val="0"/>
        <w:autoSpaceDN w:val="0"/>
        <w:adjustRightInd w:val="0"/>
        <w:spacing w:before="0" w:after="0"/>
        <w:rPr>
          <w:rFonts w:cs="Arial"/>
          <w:sz w:val="22"/>
          <w:szCs w:val="22"/>
        </w:rPr>
      </w:pPr>
      <w:r w:rsidRPr="002F4738">
        <w:rPr>
          <w:rFonts w:cs="Arial"/>
          <w:b/>
          <w:bCs/>
          <w:sz w:val="22"/>
          <w:szCs w:val="22"/>
        </w:rPr>
        <w:t>Language(s):</w:t>
      </w:r>
      <w:r w:rsidRPr="002F4738">
        <w:tab/>
      </w:r>
      <w:r w:rsidR="00F24033" w:rsidRPr="002F4738">
        <w:rPr>
          <w:rFonts w:cs="Arial"/>
          <w:sz w:val="22"/>
          <w:szCs w:val="22"/>
        </w:rPr>
        <w:t>Gen Pop phone:</w:t>
      </w:r>
      <w:r w:rsidRPr="002F4738">
        <w:tab/>
      </w:r>
      <w:r w:rsidRPr="002F4738">
        <w:tab/>
      </w:r>
      <w:r w:rsidRPr="002F4738">
        <w:tab/>
      </w:r>
      <w:r w:rsidR="00F24033" w:rsidRPr="002F4738">
        <w:rPr>
          <w:rFonts w:cs="Arial"/>
          <w:sz w:val="22"/>
          <w:szCs w:val="22"/>
        </w:rPr>
        <w:t>English</w:t>
      </w:r>
    </w:p>
    <w:p w14:paraId="74389E9D" w14:textId="217F831D" w:rsidR="00C90D75" w:rsidRPr="002F4738" w:rsidRDefault="00F24033" w:rsidP="00FE639C">
      <w:pPr>
        <w:widowControl w:val="0"/>
        <w:tabs>
          <w:tab w:val="left" w:pos="96"/>
          <w:tab w:val="left" w:pos="2880"/>
        </w:tabs>
        <w:autoSpaceDE w:val="0"/>
        <w:autoSpaceDN w:val="0"/>
        <w:adjustRightInd w:val="0"/>
        <w:spacing w:before="0" w:after="0"/>
        <w:rPr>
          <w:rFonts w:cs="Arial"/>
          <w:sz w:val="22"/>
          <w:szCs w:val="22"/>
        </w:rPr>
      </w:pPr>
      <w:r w:rsidRPr="002F4738">
        <w:rPr>
          <w:rFonts w:cs="Arial"/>
          <w:sz w:val="22"/>
          <w:szCs w:val="22"/>
        </w:rPr>
        <w:tab/>
      </w:r>
      <w:r w:rsidRPr="002F4738">
        <w:rPr>
          <w:rFonts w:cs="Arial"/>
          <w:sz w:val="22"/>
          <w:szCs w:val="22"/>
        </w:rPr>
        <w:tab/>
      </w:r>
      <w:r w:rsidR="00FE639C" w:rsidRPr="002F4738">
        <w:rPr>
          <w:rFonts w:cs="Arial"/>
          <w:sz w:val="22"/>
          <w:szCs w:val="22"/>
        </w:rPr>
        <w:t>Gen Pop Online:</w:t>
      </w:r>
      <w:r w:rsidR="00FE639C" w:rsidRPr="002F4738">
        <w:rPr>
          <w:rFonts w:cs="Arial"/>
          <w:sz w:val="22"/>
          <w:szCs w:val="22"/>
        </w:rPr>
        <w:tab/>
      </w:r>
      <w:r w:rsidR="00FE639C" w:rsidRPr="002F4738">
        <w:rPr>
          <w:rFonts w:cs="Arial"/>
          <w:sz w:val="22"/>
          <w:szCs w:val="22"/>
        </w:rPr>
        <w:tab/>
      </w:r>
      <w:r w:rsidR="00FE639C" w:rsidRPr="002F4738">
        <w:rPr>
          <w:rFonts w:cs="Arial"/>
          <w:sz w:val="22"/>
          <w:szCs w:val="22"/>
        </w:rPr>
        <w:tab/>
        <w:t xml:space="preserve">English </w:t>
      </w:r>
      <w:r w:rsidR="00C90D75" w:rsidRPr="002F4738">
        <w:rPr>
          <w:rFonts w:cs="Arial"/>
          <w:sz w:val="22"/>
          <w:szCs w:val="22"/>
        </w:rPr>
        <w:tab/>
      </w:r>
    </w:p>
    <w:p w14:paraId="17FE7C2E" w14:textId="651E92FE" w:rsidR="00FE639C" w:rsidRPr="002F4738" w:rsidRDefault="00FE639C" w:rsidP="00FE639C">
      <w:pPr>
        <w:widowControl w:val="0"/>
        <w:tabs>
          <w:tab w:val="left" w:pos="96"/>
          <w:tab w:val="left" w:pos="2880"/>
        </w:tabs>
        <w:autoSpaceDE w:val="0"/>
        <w:autoSpaceDN w:val="0"/>
        <w:adjustRightInd w:val="0"/>
        <w:spacing w:before="0" w:after="0"/>
        <w:rPr>
          <w:rFonts w:cs="Arial"/>
          <w:sz w:val="22"/>
          <w:szCs w:val="22"/>
        </w:rPr>
      </w:pPr>
      <w:r w:rsidRPr="002F4738">
        <w:rPr>
          <w:rFonts w:cs="Arial"/>
          <w:sz w:val="22"/>
          <w:szCs w:val="22"/>
        </w:rPr>
        <w:tab/>
      </w:r>
      <w:r w:rsidRPr="002F4738">
        <w:rPr>
          <w:rFonts w:cs="Arial"/>
          <w:sz w:val="22"/>
          <w:szCs w:val="22"/>
        </w:rPr>
        <w:tab/>
      </w:r>
      <w:r w:rsidR="00F24033" w:rsidRPr="002F4738">
        <w:rPr>
          <w:rFonts w:cs="Arial"/>
          <w:sz w:val="22"/>
          <w:szCs w:val="22"/>
        </w:rPr>
        <w:t>Parents Online</w:t>
      </w:r>
      <w:r w:rsidRPr="002F4738">
        <w:rPr>
          <w:rFonts w:cs="Arial"/>
          <w:sz w:val="22"/>
          <w:szCs w:val="22"/>
        </w:rPr>
        <w:t>:</w:t>
      </w:r>
      <w:r w:rsidRPr="002F4738">
        <w:rPr>
          <w:rFonts w:cs="Arial"/>
          <w:sz w:val="22"/>
          <w:szCs w:val="22"/>
        </w:rPr>
        <w:tab/>
      </w:r>
      <w:r w:rsidR="00F24033" w:rsidRPr="002F4738">
        <w:rPr>
          <w:rFonts w:cs="Arial"/>
          <w:sz w:val="22"/>
          <w:szCs w:val="22"/>
        </w:rPr>
        <w:tab/>
      </w:r>
      <w:r w:rsidRPr="002F4738">
        <w:rPr>
          <w:rFonts w:cs="Arial"/>
          <w:sz w:val="22"/>
          <w:szCs w:val="22"/>
        </w:rPr>
        <w:tab/>
        <w:t xml:space="preserve">English </w:t>
      </w:r>
    </w:p>
    <w:p w14:paraId="72A3D3EC" w14:textId="77777777" w:rsidR="006148A4" w:rsidRPr="002F4738" w:rsidRDefault="006148A4" w:rsidP="006148A4">
      <w:pPr>
        <w:widowControl w:val="0"/>
        <w:tabs>
          <w:tab w:val="left" w:pos="96"/>
          <w:tab w:val="left" w:pos="2976"/>
        </w:tabs>
        <w:autoSpaceDE w:val="0"/>
        <w:autoSpaceDN w:val="0"/>
        <w:adjustRightInd w:val="0"/>
        <w:spacing w:before="0" w:after="0"/>
        <w:rPr>
          <w:rFonts w:cs="Arial"/>
          <w:b/>
          <w:bCs/>
          <w:sz w:val="22"/>
          <w:szCs w:val="22"/>
        </w:rPr>
      </w:pPr>
    </w:p>
    <w:p w14:paraId="46CB4554" w14:textId="77777777" w:rsidR="00FE639C" w:rsidRPr="002F4738" w:rsidRDefault="00E82791" w:rsidP="00E82791">
      <w:pPr>
        <w:widowControl w:val="0"/>
        <w:tabs>
          <w:tab w:val="left" w:pos="96"/>
          <w:tab w:val="left" w:pos="2880"/>
        </w:tabs>
        <w:autoSpaceDE w:val="0"/>
        <w:autoSpaceDN w:val="0"/>
        <w:adjustRightInd w:val="0"/>
        <w:rPr>
          <w:sz w:val="22"/>
          <w:szCs w:val="22"/>
        </w:rPr>
      </w:pPr>
      <w:r w:rsidRPr="002F4738">
        <w:rPr>
          <w:rFonts w:cs="Arial"/>
          <w:b/>
          <w:bCs/>
          <w:sz w:val="22"/>
          <w:szCs w:val="22"/>
        </w:rPr>
        <w:t>Sample Frames:</w:t>
      </w:r>
      <w:r w:rsidRPr="002F4738">
        <w:rPr>
          <w:sz w:val="22"/>
          <w:szCs w:val="22"/>
        </w:rPr>
        <w:tab/>
      </w:r>
    </w:p>
    <w:p w14:paraId="3D1287F8" w14:textId="77777777" w:rsidR="00FB4BA3" w:rsidRPr="002F4738" w:rsidRDefault="00FB4BA3" w:rsidP="00FB4BA3">
      <w:pPr>
        <w:widowControl w:val="0"/>
        <w:tabs>
          <w:tab w:val="left" w:pos="96"/>
          <w:tab w:val="left" w:pos="2880"/>
        </w:tabs>
        <w:autoSpaceDE w:val="0"/>
        <w:autoSpaceDN w:val="0"/>
        <w:adjustRightInd w:val="0"/>
        <w:rPr>
          <w:sz w:val="22"/>
          <w:szCs w:val="22"/>
        </w:rPr>
      </w:pPr>
      <w:r w:rsidRPr="002F4738">
        <w:rPr>
          <w:sz w:val="22"/>
          <w:szCs w:val="22"/>
        </w:rPr>
        <w:tab/>
      </w:r>
      <w:r w:rsidRPr="002F4738">
        <w:rPr>
          <w:sz w:val="22"/>
          <w:szCs w:val="22"/>
        </w:rPr>
        <w:tab/>
        <w:t xml:space="preserve">Gen Pop Phone:  </w:t>
      </w:r>
    </w:p>
    <w:p w14:paraId="2D96F176" w14:textId="77777777" w:rsidR="00FB4BA3" w:rsidRPr="002F4738" w:rsidRDefault="00FB4BA3" w:rsidP="00FB4BA3">
      <w:pPr>
        <w:widowControl w:val="0"/>
        <w:numPr>
          <w:ilvl w:val="0"/>
          <w:numId w:val="17"/>
        </w:numPr>
        <w:tabs>
          <w:tab w:val="left" w:pos="96"/>
          <w:tab w:val="left" w:pos="2880"/>
        </w:tabs>
        <w:autoSpaceDE w:val="0"/>
        <w:autoSpaceDN w:val="0"/>
        <w:adjustRightInd w:val="0"/>
        <w:rPr>
          <w:sz w:val="22"/>
          <w:szCs w:val="22"/>
        </w:rPr>
      </w:pPr>
      <w:r w:rsidRPr="002F4738">
        <w:rPr>
          <w:sz w:val="22"/>
          <w:szCs w:val="22"/>
        </w:rPr>
        <w:t>General Population, U.S. Adults (age 18+)</w:t>
      </w:r>
    </w:p>
    <w:p w14:paraId="7C861E18" w14:textId="556CE9DF" w:rsidR="00C90D75" w:rsidRPr="002F4738" w:rsidRDefault="00C90D75" w:rsidP="00C90D75">
      <w:pPr>
        <w:widowControl w:val="0"/>
        <w:tabs>
          <w:tab w:val="left" w:pos="96"/>
          <w:tab w:val="left" w:pos="2880"/>
        </w:tabs>
        <w:autoSpaceDE w:val="0"/>
        <w:autoSpaceDN w:val="0"/>
        <w:adjustRightInd w:val="0"/>
        <w:rPr>
          <w:sz w:val="22"/>
          <w:szCs w:val="22"/>
        </w:rPr>
      </w:pPr>
      <w:r w:rsidRPr="002F4738">
        <w:rPr>
          <w:sz w:val="22"/>
          <w:szCs w:val="22"/>
        </w:rPr>
        <w:tab/>
      </w:r>
      <w:r w:rsidRPr="002F4738">
        <w:rPr>
          <w:sz w:val="22"/>
          <w:szCs w:val="22"/>
        </w:rPr>
        <w:tab/>
        <w:t xml:space="preserve">Gen Pop </w:t>
      </w:r>
      <w:proofErr w:type="spellStart"/>
      <w:r w:rsidRPr="002F4738">
        <w:rPr>
          <w:sz w:val="22"/>
          <w:szCs w:val="22"/>
        </w:rPr>
        <w:t>Ttw</w:t>
      </w:r>
      <w:proofErr w:type="spellEnd"/>
      <w:r w:rsidRPr="002F4738">
        <w:rPr>
          <w:sz w:val="22"/>
          <w:szCs w:val="22"/>
        </w:rPr>
        <w:t xml:space="preserve">:  </w:t>
      </w:r>
    </w:p>
    <w:p w14:paraId="54AC9968" w14:textId="2C887A4B" w:rsidR="00C90D75" w:rsidRPr="002F4738" w:rsidRDefault="00C90D75" w:rsidP="00C90D75">
      <w:pPr>
        <w:widowControl w:val="0"/>
        <w:numPr>
          <w:ilvl w:val="0"/>
          <w:numId w:val="17"/>
        </w:numPr>
        <w:tabs>
          <w:tab w:val="left" w:pos="96"/>
          <w:tab w:val="left" w:pos="2880"/>
        </w:tabs>
        <w:autoSpaceDE w:val="0"/>
        <w:autoSpaceDN w:val="0"/>
        <w:adjustRightInd w:val="0"/>
        <w:rPr>
          <w:sz w:val="22"/>
          <w:szCs w:val="22"/>
        </w:rPr>
      </w:pPr>
      <w:r w:rsidRPr="002F4738">
        <w:rPr>
          <w:sz w:val="22"/>
          <w:szCs w:val="22"/>
        </w:rPr>
        <w:t>General Population, U.S. Adults (age 18+)</w:t>
      </w:r>
    </w:p>
    <w:p w14:paraId="3BC51932" w14:textId="77777777" w:rsidR="00FE639C" w:rsidRPr="002F4738" w:rsidRDefault="00FE639C" w:rsidP="00E82791">
      <w:pPr>
        <w:widowControl w:val="0"/>
        <w:tabs>
          <w:tab w:val="left" w:pos="96"/>
          <w:tab w:val="left" w:pos="2880"/>
        </w:tabs>
        <w:autoSpaceDE w:val="0"/>
        <w:autoSpaceDN w:val="0"/>
        <w:adjustRightInd w:val="0"/>
        <w:rPr>
          <w:sz w:val="22"/>
          <w:szCs w:val="22"/>
        </w:rPr>
      </w:pPr>
      <w:r w:rsidRPr="002F4738">
        <w:rPr>
          <w:sz w:val="22"/>
          <w:szCs w:val="22"/>
        </w:rPr>
        <w:tab/>
      </w:r>
      <w:r w:rsidRPr="002F4738">
        <w:rPr>
          <w:sz w:val="22"/>
          <w:szCs w:val="22"/>
        </w:rPr>
        <w:tab/>
        <w:t>Gen Pop Online:</w:t>
      </w:r>
    </w:p>
    <w:p w14:paraId="7240FC6D" w14:textId="77777777" w:rsidR="008F1651" w:rsidRPr="002F4738" w:rsidRDefault="008F1651" w:rsidP="008F1651">
      <w:pPr>
        <w:widowControl w:val="0"/>
        <w:numPr>
          <w:ilvl w:val="0"/>
          <w:numId w:val="17"/>
        </w:numPr>
        <w:tabs>
          <w:tab w:val="left" w:pos="96"/>
          <w:tab w:val="left" w:pos="2880"/>
        </w:tabs>
        <w:autoSpaceDE w:val="0"/>
        <w:autoSpaceDN w:val="0"/>
        <w:adjustRightInd w:val="0"/>
        <w:rPr>
          <w:rFonts w:cs="Arial"/>
          <w:color w:val="000000"/>
          <w:sz w:val="22"/>
          <w:szCs w:val="22"/>
        </w:rPr>
      </w:pPr>
      <w:r w:rsidRPr="002F4738">
        <w:rPr>
          <w:sz w:val="22"/>
          <w:szCs w:val="22"/>
        </w:rPr>
        <w:t>General Population, U.S. Adults (age 18+)</w:t>
      </w:r>
      <w:r w:rsidRPr="002F4738">
        <w:rPr>
          <w:sz w:val="22"/>
          <w:szCs w:val="22"/>
        </w:rPr>
        <w:tab/>
      </w:r>
    </w:p>
    <w:p w14:paraId="2E3052D3" w14:textId="77777777" w:rsidR="00E82791" w:rsidRPr="002F4738" w:rsidRDefault="00FE639C" w:rsidP="00E82791">
      <w:pPr>
        <w:widowControl w:val="0"/>
        <w:tabs>
          <w:tab w:val="left" w:pos="96"/>
          <w:tab w:val="left" w:pos="2880"/>
        </w:tabs>
        <w:autoSpaceDE w:val="0"/>
        <w:autoSpaceDN w:val="0"/>
        <w:adjustRightInd w:val="0"/>
        <w:rPr>
          <w:sz w:val="22"/>
          <w:szCs w:val="22"/>
        </w:rPr>
      </w:pPr>
      <w:r w:rsidRPr="002F4738">
        <w:rPr>
          <w:sz w:val="22"/>
          <w:szCs w:val="22"/>
        </w:rPr>
        <w:tab/>
      </w:r>
      <w:r w:rsidRPr="002F4738">
        <w:rPr>
          <w:sz w:val="22"/>
          <w:szCs w:val="22"/>
        </w:rPr>
        <w:tab/>
      </w:r>
      <w:r w:rsidR="00FB4BA3" w:rsidRPr="002F4738">
        <w:rPr>
          <w:sz w:val="22"/>
          <w:szCs w:val="22"/>
        </w:rPr>
        <w:t>Parents</w:t>
      </w:r>
      <w:r w:rsidRPr="002F4738">
        <w:rPr>
          <w:sz w:val="22"/>
          <w:szCs w:val="22"/>
        </w:rPr>
        <w:t xml:space="preserve">:  </w:t>
      </w:r>
    </w:p>
    <w:p w14:paraId="53726BD6" w14:textId="77777777" w:rsidR="008F1651" w:rsidRPr="002F4738" w:rsidRDefault="00FB4BA3" w:rsidP="008F1651">
      <w:pPr>
        <w:widowControl w:val="0"/>
        <w:numPr>
          <w:ilvl w:val="0"/>
          <w:numId w:val="17"/>
        </w:numPr>
        <w:tabs>
          <w:tab w:val="left" w:pos="96"/>
          <w:tab w:val="left" w:pos="2880"/>
        </w:tabs>
        <w:autoSpaceDE w:val="0"/>
        <w:autoSpaceDN w:val="0"/>
        <w:adjustRightInd w:val="0"/>
        <w:rPr>
          <w:sz w:val="22"/>
          <w:szCs w:val="22"/>
        </w:rPr>
      </w:pPr>
      <w:r w:rsidRPr="002F4738">
        <w:rPr>
          <w:sz w:val="22"/>
          <w:szCs w:val="22"/>
        </w:rPr>
        <w:t>Parents of School-aged Children, K-12</w:t>
      </w:r>
    </w:p>
    <w:p w14:paraId="535DBCD4" w14:textId="420F824E" w:rsidR="0069286F" w:rsidRPr="002F4738" w:rsidRDefault="009C4B79" w:rsidP="0069286F">
      <w:pPr>
        <w:widowControl w:val="0"/>
        <w:numPr>
          <w:ilvl w:val="1"/>
          <w:numId w:val="17"/>
        </w:numPr>
        <w:tabs>
          <w:tab w:val="left" w:pos="96"/>
          <w:tab w:val="left" w:pos="2880"/>
        </w:tabs>
        <w:autoSpaceDE w:val="0"/>
        <w:autoSpaceDN w:val="0"/>
        <w:adjustRightInd w:val="0"/>
        <w:rPr>
          <w:sz w:val="22"/>
          <w:szCs w:val="22"/>
        </w:rPr>
      </w:pPr>
      <w:r w:rsidRPr="002F4738">
        <w:rPr>
          <w:sz w:val="22"/>
          <w:szCs w:val="22"/>
        </w:rPr>
        <w:t>African American</w:t>
      </w:r>
      <w:r w:rsidR="0069286F" w:rsidRPr="002F4738">
        <w:rPr>
          <w:sz w:val="22"/>
          <w:szCs w:val="22"/>
        </w:rPr>
        <w:t xml:space="preserve"> Parents of School-aged Children, K-12</w:t>
      </w:r>
    </w:p>
    <w:p w14:paraId="0D0B940D" w14:textId="6ED8DB53" w:rsidR="00E82791" w:rsidRPr="002F4738" w:rsidRDefault="0069286F" w:rsidP="3E47C254">
      <w:pPr>
        <w:widowControl w:val="0"/>
        <w:numPr>
          <w:ilvl w:val="1"/>
          <w:numId w:val="17"/>
        </w:numPr>
        <w:tabs>
          <w:tab w:val="left" w:pos="96"/>
          <w:tab w:val="left" w:pos="2880"/>
        </w:tabs>
        <w:autoSpaceDE w:val="0"/>
        <w:autoSpaceDN w:val="0"/>
        <w:adjustRightInd w:val="0"/>
        <w:rPr>
          <w:sz w:val="22"/>
          <w:szCs w:val="22"/>
        </w:rPr>
      </w:pPr>
      <w:r w:rsidRPr="002F4738">
        <w:rPr>
          <w:sz w:val="22"/>
          <w:szCs w:val="22"/>
        </w:rPr>
        <w:t>Hispanic Parents of School-aged Children, K-12</w:t>
      </w:r>
    </w:p>
    <w:p w14:paraId="43355C88" w14:textId="0C70F731" w:rsidR="00C90D75" w:rsidRPr="002F4738" w:rsidRDefault="00E82791" w:rsidP="001B411C">
      <w:pPr>
        <w:widowControl w:val="0"/>
        <w:tabs>
          <w:tab w:val="left" w:pos="96"/>
          <w:tab w:val="left" w:pos="2880"/>
        </w:tabs>
        <w:autoSpaceDE w:val="0"/>
        <w:autoSpaceDN w:val="0"/>
        <w:adjustRightInd w:val="0"/>
        <w:ind w:left="2880" w:right="-990" w:hanging="2880"/>
        <w:rPr>
          <w:rFonts w:cs="Arial"/>
          <w:bCs/>
          <w:sz w:val="22"/>
          <w:szCs w:val="22"/>
        </w:rPr>
      </w:pPr>
      <w:r w:rsidRPr="002F4738">
        <w:rPr>
          <w:rFonts w:cs="Arial"/>
          <w:b/>
          <w:bCs/>
          <w:sz w:val="22"/>
          <w:szCs w:val="22"/>
        </w:rPr>
        <w:t>Sampling Method:</w:t>
      </w:r>
      <w:r w:rsidRPr="002F4738">
        <w:rPr>
          <w:rFonts w:cs="Arial"/>
          <w:bCs/>
          <w:sz w:val="22"/>
          <w:szCs w:val="22"/>
        </w:rPr>
        <w:tab/>
        <w:t>Dual Frame, Probability-based, Random</w:t>
      </w:r>
      <w:r w:rsidR="001B411C" w:rsidRPr="002F4738">
        <w:rPr>
          <w:rFonts w:cs="Arial"/>
          <w:bCs/>
          <w:sz w:val="22"/>
          <w:szCs w:val="22"/>
        </w:rPr>
        <w:t xml:space="preserve"> Digit Dial (RDD) for </w:t>
      </w:r>
      <w:r w:rsidR="0082603E" w:rsidRPr="002F4738">
        <w:rPr>
          <w:rFonts w:cs="Arial"/>
          <w:bCs/>
          <w:sz w:val="22"/>
          <w:szCs w:val="22"/>
        </w:rPr>
        <w:t>Telephone.</w:t>
      </w:r>
      <w:r w:rsidRPr="002F4738">
        <w:rPr>
          <w:rFonts w:cs="Arial"/>
          <w:bCs/>
          <w:sz w:val="22"/>
          <w:szCs w:val="22"/>
        </w:rPr>
        <w:t xml:space="preserve"> </w:t>
      </w:r>
    </w:p>
    <w:p w14:paraId="32A858D4" w14:textId="0083B610" w:rsidR="00C90D75" w:rsidRPr="002F4738" w:rsidRDefault="00C90D75" w:rsidP="001B411C">
      <w:pPr>
        <w:widowControl w:val="0"/>
        <w:tabs>
          <w:tab w:val="left" w:pos="96"/>
          <w:tab w:val="left" w:pos="2880"/>
        </w:tabs>
        <w:autoSpaceDE w:val="0"/>
        <w:autoSpaceDN w:val="0"/>
        <w:adjustRightInd w:val="0"/>
        <w:ind w:left="2880" w:right="-990" w:hanging="2880"/>
        <w:rPr>
          <w:rFonts w:cs="Arial"/>
          <w:bCs/>
          <w:sz w:val="22"/>
          <w:szCs w:val="22"/>
        </w:rPr>
      </w:pPr>
      <w:r w:rsidRPr="002F4738">
        <w:rPr>
          <w:rFonts w:cs="Arial"/>
          <w:b/>
          <w:bCs/>
          <w:sz w:val="22"/>
          <w:szCs w:val="22"/>
        </w:rPr>
        <w:tab/>
      </w:r>
      <w:r w:rsidRPr="002F4738">
        <w:rPr>
          <w:rFonts w:cs="Arial"/>
          <w:b/>
          <w:bCs/>
          <w:sz w:val="22"/>
          <w:szCs w:val="22"/>
        </w:rPr>
        <w:tab/>
      </w:r>
      <w:r w:rsidRPr="002F4738">
        <w:rPr>
          <w:rFonts w:cs="Arial"/>
          <w:sz w:val="22"/>
          <w:szCs w:val="22"/>
        </w:rPr>
        <w:t>Text-to-web (counted</w:t>
      </w:r>
      <w:r w:rsidRPr="002F4738">
        <w:rPr>
          <w:rFonts w:cs="Arial"/>
          <w:bCs/>
          <w:sz w:val="22"/>
          <w:szCs w:val="22"/>
        </w:rPr>
        <w:t xml:space="preserve"> as cell)</w:t>
      </w:r>
    </w:p>
    <w:p w14:paraId="3F0D8695" w14:textId="5260E408" w:rsidR="00E82791" w:rsidRPr="002F4738" w:rsidRDefault="00C90D75" w:rsidP="001B411C">
      <w:pPr>
        <w:widowControl w:val="0"/>
        <w:tabs>
          <w:tab w:val="left" w:pos="96"/>
          <w:tab w:val="left" w:pos="2880"/>
        </w:tabs>
        <w:autoSpaceDE w:val="0"/>
        <w:autoSpaceDN w:val="0"/>
        <w:adjustRightInd w:val="0"/>
        <w:ind w:left="2880" w:right="-990" w:hanging="2880"/>
        <w:rPr>
          <w:rFonts w:cs="Arial"/>
          <w:bCs/>
          <w:sz w:val="22"/>
          <w:szCs w:val="22"/>
        </w:rPr>
      </w:pPr>
      <w:r w:rsidRPr="002F4738">
        <w:rPr>
          <w:rFonts w:cs="Arial"/>
          <w:b/>
          <w:bCs/>
          <w:sz w:val="22"/>
          <w:szCs w:val="22"/>
        </w:rPr>
        <w:tab/>
      </w:r>
      <w:r w:rsidRPr="002F4738">
        <w:rPr>
          <w:rFonts w:cs="Arial"/>
          <w:b/>
          <w:bCs/>
          <w:sz w:val="22"/>
          <w:szCs w:val="22"/>
        </w:rPr>
        <w:tab/>
      </w:r>
      <w:r w:rsidR="00E82791" w:rsidRPr="002F4738">
        <w:rPr>
          <w:rFonts w:cs="Arial"/>
          <w:bCs/>
          <w:sz w:val="22"/>
          <w:szCs w:val="22"/>
        </w:rPr>
        <w:t xml:space="preserve">Non-Probability-based </w:t>
      </w:r>
      <w:r w:rsidR="00675515" w:rsidRPr="002F4738">
        <w:rPr>
          <w:rFonts w:cs="Arial"/>
          <w:bCs/>
          <w:sz w:val="22"/>
          <w:szCs w:val="22"/>
        </w:rPr>
        <w:t xml:space="preserve">Sampling </w:t>
      </w:r>
      <w:r w:rsidR="00E82791" w:rsidRPr="002F4738">
        <w:rPr>
          <w:rFonts w:cs="Arial"/>
          <w:bCs/>
          <w:sz w:val="22"/>
          <w:szCs w:val="22"/>
        </w:rPr>
        <w:t>for Online</w:t>
      </w:r>
    </w:p>
    <w:p w14:paraId="0E27B00A" w14:textId="77777777" w:rsidR="00E82791" w:rsidRPr="002F4738" w:rsidRDefault="00E82791" w:rsidP="00E82791">
      <w:pPr>
        <w:widowControl w:val="0"/>
        <w:tabs>
          <w:tab w:val="left" w:pos="96"/>
          <w:tab w:val="left" w:pos="2976"/>
        </w:tabs>
        <w:autoSpaceDE w:val="0"/>
        <w:autoSpaceDN w:val="0"/>
        <w:adjustRightInd w:val="0"/>
        <w:rPr>
          <w:rFonts w:cs="Arial"/>
          <w:b/>
          <w:bCs/>
          <w:color w:val="800000"/>
          <w:sz w:val="22"/>
          <w:szCs w:val="22"/>
        </w:rPr>
      </w:pPr>
    </w:p>
    <w:p w14:paraId="2EE31FDD" w14:textId="7002F583" w:rsidR="00146C3F" w:rsidRPr="002F4738" w:rsidRDefault="007856A1" w:rsidP="00E82791">
      <w:pPr>
        <w:widowControl w:val="0"/>
        <w:tabs>
          <w:tab w:val="left" w:pos="96"/>
          <w:tab w:val="left" w:pos="2880"/>
        </w:tabs>
        <w:autoSpaceDE w:val="0"/>
        <w:autoSpaceDN w:val="0"/>
        <w:adjustRightInd w:val="0"/>
        <w:rPr>
          <w:sz w:val="22"/>
          <w:szCs w:val="22"/>
        </w:rPr>
      </w:pPr>
      <w:r w:rsidRPr="002F4738">
        <w:rPr>
          <w:rFonts w:cs="Arial"/>
          <w:b/>
          <w:bCs/>
          <w:sz w:val="22"/>
          <w:szCs w:val="22"/>
        </w:rPr>
        <w:br w:type="page"/>
      </w:r>
      <w:r w:rsidR="00E82791" w:rsidRPr="002F4738">
        <w:rPr>
          <w:rFonts w:cs="Arial"/>
          <w:b/>
          <w:bCs/>
          <w:sz w:val="22"/>
          <w:szCs w:val="22"/>
        </w:rPr>
        <w:lastRenderedPageBreak/>
        <w:t>Interview Method:</w:t>
      </w:r>
      <w:r w:rsidR="00E82791" w:rsidRPr="002F4738">
        <w:rPr>
          <w:sz w:val="22"/>
          <w:szCs w:val="22"/>
        </w:rPr>
        <w:tab/>
      </w:r>
      <w:r w:rsidRPr="002F4738">
        <w:rPr>
          <w:sz w:val="22"/>
          <w:szCs w:val="22"/>
        </w:rPr>
        <w:t>Phone/</w:t>
      </w:r>
      <w:r w:rsidR="00146C3F" w:rsidRPr="002F4738">
        <w:rPr>
          <w:sz w:val="22"/>
          <w:szCs w:val="22"/>
        </w:rPr>
        <w:t>Online for N=1,</w:t>
      </w:r>
      <w:r w:rsidR="008C1FDD" w:rsidRPr="002F4738">
        <w:rPr>
          <w:sz w:val="22"/>
          <w:szCs w:val="22"/>
        </w:rPr>
        <w:t>5</w:t>
      </w:r>
      <w:r w:rsidR="00E14E70" w:rsidRPr="002F4738">
        <w:rPr>
          <w:sz w:val="22"/>
          <w:szCs w:val="22"/>
        </w:rPr>
        <w:t>14</w:t>
      </w:r>
      <w:r w:rsidR="00146C3F" w:rsidRPr="002F4738">
        <w:rPr>
          <w:sz w:val="22"/>
          <w:szCs w:val="22"/>
        </w:rPr>
        <w:t xml:space="preserve"> Gen Pop respondents</w:t>
      </w:r>
      <w:r w:rsidR="00171296" w:rsidRPr="002F4738">
        <w:rPr>
          <w:sz w:val="22"/>
          <w:szCs w:val="22"/>
        </w:rPr>
        <w:t xml:space="preserve"> (</w:t>
      </w:r>
      <w:r w:rsidR="00D20FD4" w:rsidRPr="002F4738">
        <w:rPr>
          <w:sz w:val="22"/>
          <w:szCs w:val="22"/>
        </w:rPr>
        <w:t>80</w:t>
      </w:r>
      <w:r w:rsidR="00171296" w:rsidRPr="002F4738">
        <w:rPr>
          <w:sz w:val="22"/>
          <w:szCs w:val="22"/>
        </w:rPr>
        <w:t>% cell)</w:t>
      </w:r>
    </w:p>
    <w:p w14:paraId="15214CF7" w14:textId="5C9E54D7" w:rsidR="00E82791" w:rsidRPr="002F4738" w:rsidRDefault="00192F12" w:rsidP="00192F12">
      <w:pPr>
        <w:widowControl w:val="0"/>
        <w:tabs>
          <w:tab w:val="left" w:pos="96"/>
          <w:tab w:val="left" w:pos="2880"/>
        </w:tabs>
        <w:autoSpaceDE w:val="0"/>
        <w:autoSpaceDN w:val="0"/>
        <w:adjustRightInd w:val="0"/>
        <w:rPr>
          <w:sz w:val="22"/>
          <w:szCs w:val="22"/>
        </w:rPr>
      </w:pPr>
      <w:r w:rsidRPr="002F4738">
        <w:rPr>
          <w:sz w:val="22"/>
          <w:szCs w:val="22"/>
        </w:rPr>
        <w:tab/>
      </w:r>
      <w:r w:rsidRPr="002F4738">
        <w:rPr>
          <w:sz w:val="22"/>
          <w:szCs w:val="22"/>
        </w:rPr>
        <w:tab/>
      </w:r>
      <w:r w:rsidR="00775E85" w:rsidRPr="002F4738">
        <w:rPr>
          <w:sz w:val="22"/>
          <w:szCs w:val="22"/>
        </w:rPr>
        <w:t>(</w:t>
      </w:r>
      <w:r w:rsidR="00171296" w:rsidRPr="002F4738">
        <w:rPr>
          <w:sz w:val="22"/>
          <w:szCs w:val="22"/>
        </w:rPr>
        <w:t>n=</w:t>
      </w:r>
      <w:r w:rsidR="009D1D5A" w:rsidRPr="002F4738">
        <w:rPr>
          <w:sz w:val="22"/>
          <w:szCs w:val="22"/>
        </w:rPr>
        <w:t>40</w:t>
      </w:r>
      <w:r w:rsidR="00E14E70" w:rsidRPr="002F4738">
        <w:rPr>
          <w:sz w:val="22"/>
          <w:szCs w:val="22"/>
        </w:rPr>
        <w:t>2</w:t>
      </w:r>
      <w:r w:rsidR="00775E85" w:rsidRPr="002F4738">
        <w:rPr>
          <w:sz w:val="22"/>
          <w:szCs w:val="22"/>
        </w:rPr>
        <w:t xml:space="preserve"> Cellphone | </w:t>
      </w:r>
      <w:r w:rsidR="00171296" w:rsidRPr="002F4738">
        <w:rPr>
          <w:sz w:val="22"/>
          <w:szCs w:val="22"/>
        </w:rPr>
        <w:t>n=</w:t>
      </w:r>
      <w:r w:rsidR="008C1FDD" w:rsidRPr="002F4738">
        <w:rPr>
          <w:sz w:val="22"/>
          <w:szCs w:val="22"/>
        </w:rPr>
        <w:t>100</w:t>
      </w:r>
      <w:r w:rsidR="52F1B3F5" w:rsidRPr="002F4738">
        <w:rPr>
          <w:sz w:val="22"/>
          <w:szCs w:val="22"/>
        </w:rPr>
        <w:t xml:space="preserve"> </w:t>
      </w:r>
      <w:r w:rsidR="00E82791" w:rsidRPr="002F4738">
        <w:rPr>
          <w:sz w:val="22"/>
          <w:szCs w:val="22"/>
        </w:rPr>
        <w:t>Landline)</w:t>
      </w:r>
    </w:p>
    <w:p w14:paraId="60061E4C" w14:textId="77777777" w:rsidR="0069286F" w:rsidRPr="002F4738" w:rsidRDefault="0069286F" w:rsidP="00192F12">
      <w:pPr>
        <w:widowControl w:val="0"/>
        <w:tabs>
          <w:tab w:val="left" w:pos="96"/>
          <w:tab w:val="left" w:pos="2880"/>
        </w:tabs>
        <w:autoSpaceDE w:val="0"/>
        <w:autoSpaceDN w:val="0"/>
        <w:adjustRightInd w:val="0"/>
        <w:rPr>
          <w:sz w:val="22"/>
          <w:szCs w:val="22"/>
        </w:rPr>
      </w:pPr>
    </w:p>
    <w:p w14:paraId="566F9AF2" w14:textId="097BB292" w:rsidR="0069286F" w:rsidRPr="002F4738" w:rsidRDefault="0069286F" w:rsidP="0069286F">
      <w:pPr>
        <w:pStyle w:val="Default"/>
        <w:numPr>
          <w:ilvl w:val="0"/>
          <w:numId w:val="17"/>
        </w:numPr>
        <w:rPr>
          <w:rStyle w:val="A0"/>
          <w:rFonts w:ascii="Georgia" w:hAnsi="Georgia"/>
          <w:b w:val="0"/>
          <w:bCs w:val="0"/>
          <w:color w:val="auto"/>
          <w:sz w:val="22"/>
          <w:szCs w:val="22"/>
        </w:rPr>
      </w:pPr>
      <w:r w:rsidRPr="002F4738">
        <w:rPr>
          <w:rStyle w:val="A0"/>
          <w:rFonts w:ascii="Georgia" w:hAnsi="Georgia"/>
          <w:b w:val="0"/>
          <w:bCs w:val="0"/>
          <w:color w:val="auto"/>
          <w:sz w:val="22"/>
          <w:szCs w:val="22"/>
        </w:rPr>
        <w:t>Gen Pop</w:t>
      </w:r>
      <w:proofErr w:type="gramStart"/>
      <w:r w:rsidRPr="002F4738">
        <w:rPr>
          <w:rStyle w:val="A0"/>
          <w:rFonts w:ascii="Georgia" w:hAnsi="Georgia"/>
          <w:b w:val="0"/>
          <w:bCs w:val="0"/>
          <w:color w:val="auto"/>
          <w:sz w:val="22"/>
          <w:szCs w:val="22"/>
        </w:rPr>
        <w:t>:</w:t>
      </w:r>
      <w:r w:rsidRPr="002F4738">
        <w:rPr>
          <w:rStyle w:val="A0"/>
          <w:rFonts w:ascii="Georgia" w:hAnsi="Georgia"/>
          <w:b w:val="0"/>
          <w:bCs w:val="0"/>
          <w:color w:val="auto"/>
          <w:sz w:val="22"/>
          <w:szCs w:val="22"/>
        </w:rPr>
        <w:tab/>
      </w:r>
      <w:r w:rsidR="00BA02AE" w:rsidRPr="002F4738">
        <w:rPr>
          <w:rStyle w:val="A0"/>
          <w:rFonts w:ascii="Georgia" w:hAnsi="Georgia"/>
          <w:b w:val="0"/>
          <w:bCs w:val="0"/>
          <w:color w:val="auto"/>
          <w:sz w:val="22"/>
          <w:szCs w:val="22"/>
        </w:rPr>
        <w:tab/>
      </w:r>
      <w:r w:rsidRPr="002F4738">
        <w:rPr>
          <w:rStyle w:val="A0"/>
          <w:rFonts w:ascii="Georgia" w:hAnsi="Georgia"/>
          <w:b w:val="0"/>
          <w:bCs w:val="0"/>
          <w:color w:val="auto"/>
          <w:sz w:val="22"/>
          <w:szCs w:val="22"/>
        </w:rPr>
        <w:t>N</w:t>
      </w:r>
      <w:proofErr w:type="gramEnd"/>
      <w:r w:rsidRPr="002F4738">
        <w:rPr>
          <w:rStyle w:val="A0"/>
          <w:rFonts w:ascii="Georgia" w:hAnsi="Georgia"/>
          <w:b w:val="0"/>
          <w:bCs w:val="0"/>
          <w:color w:val="auto"/>
          <w:sz w:val="22"/>
          <w:szCs w:val="22"/>
        </w:rPr>
        <w:t xml:space="preserve"> = 1</w:t>
      </w:r>
      <w:r w:rsidR="00F53617" w:rsidRPr="002F4738">
        <w:rPr>
          <w:rStyle w:val="A0"/>
          <w:rFonts w:ascii="Georgia" w:hAnsi="Georgia"/>
          <w:b w:val="0"/>
          <w:bCs w:val="0"/>
          <w:color w:val="auto"/>
          <w:sz w:val="22"/>
          <w:szCs w:val="22"/>
        </w:rPr>
        <w:t>,</w:t>
      </w:r>
      <w:r w:rsidR="00005B77" w:rsidRPr="002F4738">
        <w:rPr>
          <w:rStyle w:val="A0"/>
          <w:rFonts w:ascii="Georgia" w:hAnsi="Georgia"/>
          <w:b w:val="0"/>
          <w:bCs w:val="0"/>
          <w:color w:val="auto"/>
          <w:sz w:val="22"/>
          <w:szCs w:val="22"/>
        </w:rPr>
        <w:t>5</w:t>
      </w:r>
      <w:r w:rsidR="005D15D3" w:rsidRPr="002F4738">
        <w:rPr>
          <w:rStyle w:val="A0"/>
          <w:rFonts w:ascii="Georgia" w:hAnsi="Georgia"/>
          <w:b w:val="0"/>
          <w:bCs w:val="0"/>
          <w:color w:val="auto"/>
          <w:sz w:val="22"/>
          <w:szCs w:val="22"/>
        </w:rPr>
        <w:t>04</w:t>
      </w:r>
      <w:r w:rsidRPr="002F4738">
        <w:rPr>
          <w:rStyle w:val="A0"/>
          <w:rFonts w:ascii="Georgia" w:hAnsi="Georgia"/>
          <w:b w:val="0"/>
          <w:bCs w:val="0"/>
          <w:color w:val="auto"/>
          <w:sz w:val="22"/>
          <w:szCs w:val="22"/>
        </w:rPr>
        <w:t>/1,</w:t>
      </w:r>
      <w:r w:rsidR="00005B77" w:rsidRPr="002F4738">
        <w:rPr>
          <w:rStyle w:val="A0"/>
          <w:rFonts w:ascii="Georgia" w:hAnsi="Georgia"/>
          <w:b w:val="0"/>
          <w:bCs w:val="0"/>
          <w:color w:val="auto"/>
          <w:sz w:val="22"/>
          <w:szCs w:val="22"/>
        </w:rPr>
        <w:t>5</w:t>
      </w:r>
      <w:r w:rsidRPr="002F4738">
        <w:rPr>
          <w:rStyle w:val="A0"/>
          <w:rFonts w:ascii="Georgia" w:hAnsi="Georgia"/>
          <w:b w:val="0"/>
          <w:bCs w:val="0"/>
          <w:color w:val="auto"/>
          <w:sz w:val="22"/>
          <w:szCs w:val="22"/>
        </w:rPr>
        <w:t>00</w:t>
      </w:r>
    </w:p>
    <w:p w14:paraId="75EFDEE1" w14:textId="104EFEA4" w:rsidR="0069286F" w:rsidRPr="002F4738" w:rsidRDefault="0069286F" w:rsidP="00BA02AE">
      <w:pPr>
        <w:pStyle w:val="Default"/>
        <w:numPr>
          <w:ilvl w:val="1"/>
          <w:numId w:val="17"/>
        </w:numPr>
        <w:rPr>
          <w:rStyle w:val="A0"/>
          <w:rFonts w:ascii="Georgia" w:hAnsi="Georgia"/>
          <w:b w:val="0"/>
          <w:bCs w:val="0"/>
          <w:color w:val="auto"/>
          <w:sz w:val="22"/>
          <w:szCs w:val="22"/>
        </w:rPr>
      </w:pPr>
      <w:r w:rsidRPr="002F4738">
        <w:rPr>
          <w:rStyle w:val="A0"/>
          <w:rFonts w:ascii="Georgia" w:hAnsi="Georgia"/>
          <w:b w:val="0"/>
          <w:bCs w:val="0"/>
          <w:color w:val="auto"/>
          <w:sz w:val="22"/>
          <w:szCs w:val="22"/>
        </w:rPr>
        <w:t>Online:</w:t>
      </w:r>
      <w:r w:rsidRPr="002F4738">
        <w:tab/>
      </w:r>
      <w:r w:rsidRPr="002F4738">
        <w:rPr>
          <w:rStyle w:val="A0"/>
          <w:rFonts w:ascii="Georgia" w:hAnsi="Georgia"/>
          <w:b w:val="0"/>
          <w:bCs w:val="0"/>
          <w:color w:val="auto"/>
          <w:sz w:val="22"/>
          <w:szCs w:val="22"/>
        </w:rPr>
        <w:t>n</w:t>
      </w:r>
      <w:r w:rsidR="00BA02AE" w:rsidRPr="002F4738">
        <w:rPr>
          <w:rStyle w:val="A0"/>
          <w:rFonts w:ascii="Georgia" w:hAnsi="Georgia"/>
          <w:b w:val="0"/>
          <w:bCs w:val="0"/>
          <w:color w:val="auto"/>
          <w:sz w:val="22"/>
          <w:szCs w:val="22"/>
        </w:rPr>
        <w:t xml:space="preserve"> </w:t>
      </w:r>
      <w:r w:rsidRPr="002F4738">
        <w:rPr>
          <w:rStyle w:val="A0"/>
          <w:rFonts w:ascii="Georgia" w:hAnsi="Georgia"/>
          <w:b w:val="0"/>
          <w:bCs w:val="0"/>
          <w:color w:val="auto"/>
          <w:sz w:val="22"/>
          <w:szCs w:val="22"/>
        </w:rPr>
        <w:t>=</w:t>
      </w:r>
      <w:r w:rsidR="00BA02AE" w:rsidRPr="002F4738">
        <w:rPr>
          <w:rStyle w:val="A0"/>
          <w:rFonts w:ascii="Georgia" w:hAnsi="Georgia"/>
          <w:b w:val="0"/>
          <w:bCs w:val="0"/>
          <w:color w:val="auto"/>
          <w:sz w:val="22"/>
          <w:szCs w:val="22"/>
        </w:rPr>
        <w:t xml:space="preserve"> </w:t>
      </w:r>
      <w:r w:rsidR="00005B77" w:rsidRPr="002F4738">
        <w:rPr>
          <w:rStyle w:val="A0"/>
          <w:rFonts w:ascii="Georgia" w:hAnsi="Georgia"/>
          <w:b w:val="0"/>
          <w:bCs w:val="0"/>
          <w:color w:val="auto"/>
          <w:sz w:val="22"/>
          <w:szCs w:val="22"/>
        </w:rPr>
        <w:t>1</w:t>
      </w:r>
      <w:r w:rsidR="00F53617" w:rsidRPr="002F4738">
        <w:rPr>
          <w:rStyle w:val="A0"/>
          <w:rFonts w:ascii="Georgia" w:hAnsi="Georgia"/>
          <w:b w:val="0"/>
          <w:bCs w:val="0"/>
          <w:color w:val="auto"/>
          <w:sz w:val="22"/>
          <w:szCs w:val="22"/>
        </w:rPr>
        <w:t>,</w:t>
      </w:r>
      <w:r w:rsidR="005D15D3" w:rsidRPr="002F4738">
        <w:rPr>
          <w:rStyle w:val="A0"/>
          <w:rFonts w:ascii="Georgia" w:hAnsi="Georgia"/>
          <w:b w:val="0"/>
          <w:bCs w:val="0"/>
          <w:color w:val="auto"/>
          <w:sz w:val="22"/>
          <w:szCs w:val="22"/>
        </w:rPr>
        <w:t>327</w:t>
      </w:r>
      <w:r w:rsidRPr="002F4738">
        <w:rPr>
          <w:rStyle w:val="A0"/>
          <w:rFonts w:ascii="Georgia" w:hAnsi="Georgia"/>
          <w:b w:val="0"/>
          <w:bCs w:val="0"/>
          <w:color w:val="auto"/>
          <w:sz w:val="22"/>
          <w:szCs w:val="22"/>
        </w:rPr>
        <w:t>/</w:t>
      </w:r>
      <w:r w:rsidR="00005B77" w:rsidRPr="002F4738">
        <w:rPr>
          <w:rStyle w:val="A0"/>
          <w:rFonts w:ascii="Georgia" w:hAnsi="Georgia"/>
          <w:b w:val="0"/>
          <w:bCs w:val="0"/>
          <w:color w:val="auto"/>
          <w:sz w:val="22"/>
          <w:szCs w:val="22"/>
        </w:rPr>
        <w:t>1</w:t>
      </w:r>
      <w:r w:rsidR="00F53617" w:rsidRPr="002F4738">
        <w:rPr>
          <w:rStyle w:val="A0"/>
          <w:rFonts w:ascii="Georgia" w:hAnsi="Georgia"/>
          <w:b w:val="0"/>
          <w:bCs w:val="0"/>
          <w:color w:val="auto"/>
          <w:sz w:val="22"/>
          <w:szCs w:val="22"/>
        </w:rPr>
        <w:t>,</w:t>
      </w:r>
      <w:r w:rsidR="00005B77" w:rsidRPr="002F4738">
        <w:rPr>
          <w:rStyle w:val="A0"/>
          <w:rFonts w:ascii="Georgia" w:hAnsi="Georgia"/>
          <w:b w:val="0"/>
          <w:bCs w:val="0"/>
          <w:color w:val="auto"/>
          <w:sz w:val="22"/>
          <w:szCs w:val="22"/>
        </w:rPr>
        <w:t>000</w:t>
      </w:r>
      <w:r w:rsidRPr="002F4738">
        <w:rPr>
          <w:rStyle w:val="A0"/>
          <w:rFonts w:ascii="Georgia" w:hAnsi="Georgia"/>
          <w:b w:val="0"/>
          <w:bCs w:val="0"/>
          <w:color w:val="auto"/>
          <w:sz w:val="22"/>
          <w:szCs w:val="22"/>
        </w:rPr>
        <w:t xml:space="preserve"> </w:t>
      </w:r>
    </w:p>
    <w:p w14:paraId="22E73CD6" w14:textId="4F0A9E88" w:rsidR="0069286F" w:rsidRPr="002F4738" w:rsidRDefault="0069286F" w:rsidP="00BA02AE">
      <w:pPr>
        <w:pStyle w:val="Default"/>
        <w:numPr>
          <w:ilvl w:val="1"/>
          <w:numId w:val="17"/>
        </w:numPr>
        <w:rPr>
          <w:rStyle w:val="A0"/>
          <w:rFonts w:ascii="Georgia" w:hAnsi="Georgia"/>
          <w:b w:val="0"/>
          <w:bCs w:val="0"/>
          <w:color w:val="auto"/>
          <w:sz w:val="22"/>
          <w:szCs w:val="22"/>
        </w:rPr>
      </w:pPr>
      <w:r w:rsidRPr="002F4738">
        <w:rPr>
          <w:rStyle w:val="A0"/>
          <w:rFonts w:ascii="Georgia" w:hAnsi="Georgia"/>
          <w:b w:val="0"/>
          <w:bCs w:val="0"/>
          <w:color w:val="auto"/>
          <w:sz w:val="22"/>
          <w:szCs w:val="22"/>
        </w:rPr>
        <w:t>Phone:</w:t>
      </w:r>
      <w:r w:rsidRPr="002F4738">
        <w:tab/>
      </w:r>
      <w:r w:rsidRPr="002F4738">
        <w:rPr>
          <w:rStyle w:val="A0"/>
          <w:rFonts w:ascii="Georgia" w:hAnsi="Georgia"/>
          <w:b w:val="0"/>
          <w:bCs w:val="0"/>
          <w:color w:val="auto"/>
          <w:sz w:val="22"/>
          <w:szCs w:val="22"/>
        </w:rPr>
        <w:t>n</w:t>
      </w:r>
      <w:r w:rsidR="00BA02AE" w:rsidRPr="002F4738">
        <w:rPr>
          <w:rStyle w:val="A0"/>
          <w:rFonts w:ascii="Georgia" w:hAnsi="Georgia"/>
          <w:b w:val="0"/>
          <w:bCs w:val="0"/>
          <w:color w:val="auto"/>
          <w:sz w:val="22"/>
          <w:szCs w:val="22"/>
        </w:rPr>
        <w:t xml:space="preserve"> </w:t>
      </w:r>
      <w:r w:rsidRPr="002F4738">
        <w:rPr>
          <w:rStyle w:val="A0"/>
          <w:rFonts w:ascii="Georgia" w:hAnsi="Georgia"/>
          <w:b w:val="0"/>
          <w:bCs w:val="0"/>
          <w:color w:val="auto"/>
          <w:sz w:val="22"/>
          <w:szCs w:val="22"/>
        </w:rPr>
        <w:t>=</w:t>
      </w:r>
      <w:r w:rsidR="00BA02AE" w:rsidRPr="002F4738">
        <w:rPr>
          <w:rStyle w:val="A0"/>
          <w:rFonts w:ascii="Georgia" w:hAnsi="Georgia"/>
          <w:b w:val="0"/>
          <w:bCs w:val="0"/>
          <w:color w:val="auto"/>
          <w:sz w:val="22"/>
          <w:szCs w:val="22"/>
        </w:rPr>
        <w:t xml:space="preserve"> </w:t>
      </w:r>
      <w:r w:rsidR="005D15D3" w:rsidRPr="002F4738">
        <w:rPr>
          <w:rStyle w:val="A0"/>
          <w:rFonts w:ascii="Georgia" w:hAnsi="Georgia"/>
          <w:b w:val="0"/>
          <w:bCs w:val="0"/>
          <w:color w:val="auto"/>
          <w:sz w:val="22"/>
          <w:szCs w:val="22"/>
        </w:rPr>
        <w:t>177</w:t>
      </w:r>
      <w:r w:rsidRPr="002F4738">
        <w:rPr>
          <w:rStyle w:val="A0"/>
          <w:rFonts w:ascii="Georgia" w:hAnsi="Georgia"/>
          <w:b w:val="0"/>
          <w:bCs w:val="0"/>
          <w:color w:val="auto"/>
          <w:sz w:val="22"/>
          <w:szCs w:val="22"/>
        </w:rPr>
        <w:t>/</w:t>
      </w:r>
      <w:r w:rsidR="00005B77" w:rsidRPr="002F4738">
        <w:rPr>
          <w:rStyle w:val="A0"/>
          <w:rFonts w:ascii="Georgia" w:hAnsi="Georgia"/>
          <w:b w:val="0"/>
          <w:bCs w:val="0"/>
          <w:color w:val="auto"/>
          <w:sz w:val="22"/>
          <w:szCs w:val="22"/>
        </w:rPr>
        <w:t>500</w:t>
      </w:r>
      <w:r w:rsidR="00C90D75" w:rsidRPr="002F4738">
        <w:rPr>
          <w:rStyle w:val="A0"/>
          <w:rFonts w:ascii="Georgia" w:hAnsi="Georgia"/>
          <w:b w:val="0"/>
          <w:bCs w:val="0"/>
          <w:color w:val="auto"/>
          <w:sz w:val="22"/>
          <w:szCs w:val="22"/>
        </w:rPr>
        <w:t xml:space="preserve"> (including </w:t>
      </w:r>
      <w:proofErr w:type="spellStart"/>
      <w:r w:rsidR="00C90D75" w:rsidRPr="002F4738">
        <w:rPr>
          <w:rStyle w:val="A0"/>
          <w:rFonts w:ascii="Georgia" w:hAnsi="Georgia"/>
          <w:b w:val="0"/>
          <w:bCs w:val="0"/>
          <w:color w:val="auto"/>
          <w:sz w:val="22"/>
          <w:szCs w:val="22"/>
        </w:rPr>
        <w:t>ttw</w:t>
      </w:r>
      <w:proofErr w:type="spellEnd"/>
      <w:r w:rsidR="00C90D75" w:rsidRPr="002F4738">
        <w:rPr>
          <w:rStyle w:val="A0"/>
          <w:rFonts w:ascii="Georgia" w:hAnsi="Georgia"/>
          <w:b w:val="0"/>
          <w:bCs w:val="0"/>
          <w:color w:val="auto"/>
          <w:sz w:val="22"/>
          <w:szCs w:val="22"/>
        </w:rPr>
        <w:t>)</w:t>
      </w:r>
      <w:r w:rsidRPr="002F4738">
        <w:rPr>
          <w:rStyle w:val="A0"/>
          <w:rFonts w:ascii="Georgia" w:hAnsi="Georgia"/>
          <w:b w:val="0"/>
          <w:bCs w:val="0"/>
          <w:color w:val="auto"/>
          <w:sz w:val="22"/>
          <w:szCs w:val="22"/>
        </w:rPr>
        <w:t xml:space="preserve"> </w:t>
      </w:r>
    </w:p>
    <w:p w14:paraId="60056A74" w14:textId="77777777" w:rsidR="00336CC5" w:rsidRPr="002F4738" w:rsidRDefault="00336CC5" w:rsidP="3E47C254">
      <w:pPr>
        <w:widowControl w:val="0"/>
        <w:tabs>
          <w:tab w:val="left" w:pos="96"/>
          <w:tab w:val="left" w:pos="2880"/>
        </w:tabs>
        <w:autoSpaceDE w:val="0"/>
        <w:autoSpaceDN w:val="0"/>
        <w:adjustRightInd w:val="0"/>
        <w:ind w:left="2160" w:firstLine="720"/>
        <w:rPr>
          <w:sz w:val="22"/>
          <w:szCs w:val="22"/>
        </w:rPr>
      </w:pPr>
    </w:p>
    <w:p w14:paraId="153B82B7" w14:textId="2DCFB4A2" w:rsidR="007856A1" w:rsidRPr="002F4738" w:rsidRDefault="007856A1" w:rsidP="3E47C254">
      <w:pPr>
        <w:widowControl w:val="0"/>
        <w:tabs>
          <w:tab w:val="left" w:pos="96"/>
          <w:tab w:val="left" w:pos="2880"/>
        </w:tabs>
        <w:autoSpaceDE w:val="0"/>
        <w:autoSpaceDN w:val="0"/>
        <w:adjustRightInd w:val="0"/>
        <w:ind w:left="2160" w:firstLine="720"/>
        <w:rPr>
          <w:sz w:val="22"/>
          <w:szCs w:val="22"/>
        </w:rPr>
      </w:pPr>
      <w:r w:rsidRPr="002F4738">
        <w:rPr>
          <w:sz w:val="22"/>
          <w:szCs w:val="22"/>
        </w:rPr>
        <w:t>Phone/Online for N=</w:t>
      </w:r>
      <w:r w:rsidR="00C514B3" w:rsidRPr="002F4738">
        <w:rPr>
          <w:sz w:val="22"/>
          <w:szCs w:val="22"/>
        </w:rPr>
        <w:t>2,</w:t>
      </w:r>
      <w:r w:rsidR="00E14E70" w:rsidRPr="002F4738">
        <w:rPr>
          <w:sz w:val="22"/>
          <w:szCs w:val="22"/>
        </w:rPr>
        <w:t>4</w:t>
      </w:r>
      <w:r w:rsidR="005D15D3" w:rsidRPr="002F4738">
        <w:rPr>
          <w:sz w:val="22"/>
          <w:szCs w:val="22"/>
        </w:rPr>
        <w:t>66</w:t>
      </w:r>
      <w:r w:rsidRPr="002F4738">
        <w:rPr>
          <w:sz w:val="22"/>
          <w:szCs w:val="22"/>
        </w:rPr>
        <w:t xml:space="preserve"> Parents of School-aged </w:t>
      </w:r>
    </w:p>
    <w:p w14:paraId="2FA51919" w14:textId="77777777" w:rsidR="007856A1" w:rsidRPr="002F4738" w:rsidRDefault="007856A1" w:rsidP="3E47C254">
      <w:pPr>
        <w:widowControl w:val="0"/>
        <w:tabs>
          <w:tab w:val="left" w:pos="96"/>
          <w:tab w:val="left" w:pos="2880"/>
        </w:tabs>
        <w:autoSpaceDE w:val="0"/>
        <w:autoSpaceDN w:val="0"/>
        <w:adjustRightInd w:val="0"/>
        <w:ind w:left="2160" w:firstLine="720"/>
        <w:rPr>
          <w:sz w:val="22"/>
          <w:szCs w:val="22"/>
        </w:rPr>
      </w:pPr>
      <w:r w:rsidRPr="002F4738">
        <w:rPr>
          <w:sz w:val="22"/>
          <w:szCs w:val="22"/>
        </w:rPr>
        <w:t>Children, K-12</w:t>
      </w:r>
    </w:p>
    <w:p w14:paraId="4B94D5A5" w14:textId="77777777" w:rsidR="0069286F" w:rsidRPr="002F4738" w:rsidRDefault="0069286F" w:rsidP="007856A1">
      <w:pPr>
        <w:pStyle w:val="Default"/>
        <w:ind w:left="3240"/>
        <w:rPr>
          <w:rStyle w:val="A0"/>
          <w:rFonts w:ascii="Georgia" w:hAnsi="Georgia"/>
          <w:color w:val="auto"/>
          <w:sz w:val="22"/>
          <w:szCs w:val="22"/>
        </w:rPr>
      </w:pPr>
    </w:p>
    <w:p w14:paraId="6746E7EE" w14:textId="145CA2FF" w:rsidR="001764C4" w:rsidRPr="002F4738" w:rsidRDefault="0069286F" w:rsidP="00495F9C">
      <w:pPr>
        <w:pStyle w:val="Default"/>
        <w:numPr>
          <w:ilvl w:val="0"/>
          <w:numId w:val="17"/>
        </w:numPr>
        <w:rPr>
          <w:rStyle w:val="A0"/>
          <w:rFonts w:ascii="Georgia" w:hAnsi="Georgia"/>
          <w:b w:val="0"/>
          <w:bCs w:val="0"/>
          <w:color w:val="auto"/>
          <w:sz w:val="22"/>
          <w:szCs w:val="22"/>
        </w:rPr>
      </w:pPr>
      <w:r w:rsidRPr="002F4738">
        <w:rPr>
          <w:rStyle w:val="A0"/>
          <w:rFonts w:ascii="Georgia" w:hAnsi="Georgia"/>
          <w:b w:val="0"/>
          <w:bCs w:val="0"/>
          <w:color w:val="auto"/>
          <w:sz w:val="22"/>
          <w:szCs w:val="22"/>
        </w:rPr>
        <w:t xml:space="preserve">AA Parents:  </w:t>
      </w:r>
      <w:r w:rsidRPr="002F4738">
        <w:tab/>
      </w:r>
      <w:r w:rsidR="00495F9C" w:rsidRPr="002F4738">
        <w:t xml:space="preserve">  </w:t>
      </w:r>
      <w:r w:rsidR="005264D3" w:rsidRPr="002F4738">
        <w:rPr>
          <w:rStyle w:val="A0"/>
          <w:rFonts w:ascii="Georgia" w:hAnsi="Georgia"/>
          <w:b w:val="0"/>
          <w:bCs w:val="0"/>
          <w:color w:val="auto"/>
          <w:sz w:val="22"/>
          <w:szCs w:val="22"/>
        </w:rPr>
        <w:t xml:space="preserve"> n =</w:t>
      </w:r>
      <w:r w:rsidR="00E14E70" w:rsidRPr="002F4738">
        <w:rPr>
          <w:rStyle w:val="A0"/>
          <w:rFonts w:ascii="Georgia" w:hAnsi="Georgia"/>
          <w:b w:val="0"/>
          <w:bCs w:val="0"/>
          <w:color w:val="auto"/>
          <w:sz w:val="22"/>
          <w:szCs w:val="22"/>
        </w:rPr>
        <w:t>63</w:t>
      </w:r>
      <w:r w:rsidR="005D15D3" w:rsidRPr="002F4738">
        <w:rPr>
          <w:rStyle w:val="A0"/>
          <w:rFonts w:ascii="Georgia" w:hAnsi="Georgia"/>
          <w:b w:val="0"/>
          <w:bCs w:val="0"/>
          <w:color w:val="auto"/>
          <w:sz w:val="22"/>
          <w:szCs w:val="22"/>
        </w:rPr>
        <w:t>1</w:t>
      </w:r>
      <w:r w:rsidR="00495F9C" w:rsidRPr="002F4738">
        <w:rPr>
          <w:rStyle w:val="A0"/>
          <w:rFonts w:ascii="Georgia" w:hAnsi="Georgia"/>
          <w:b w:val="0"/>
          <w:bCs w:val="0"/>
          <w:color w:val="auto"/>
          <w:sz w:val="22"/>
          <w:szCs w:val="22"/>
        </w:rPr>
        <w:t>/</w:t>
      </w:r>
      <w:r w:rsidR="00F32B26" w:rsidRPr="002F4738">
        <w:rPr>
          <w:rStyle w:val="A0"/>
          <w:rFonts w:ascii="Georgia" w:hAnsi="Georgia"/>
          <w:b w:val="0"/>
          <w:bCs w:val="0"/>
          <w:color w:val="auto"/>
          <w:sz w:val="22"/>
          <w:szCs w:val="22"/>
        </w:rPr>
        <w:t>600</w:t>
      </w:r>
      <w:r w:rsidR="001764C4" w:rsidRPr="002F4738">
        <w:rPr>
          <w:rStyle w:val="A0"/>
          <w:rFonts w:ascii="Georgia" w:hAnsi="Georgia"/>
          <w:b w:val="0"/>
          <w:bCs w:val="0"/>
          <w:color w:val="auto"/>
          <w:sz w:val="22"/>
          <w:szCs w:val="22"/>
        </w:rPr>
        <w:t>unweighted</w:t>
      </w:r>
    </w:p>
    <w:p w14:paraId="1FAE8C9F" w14:textId="2D2C729D" w:rsidR="0069286F" w:rsidRPr="002F4738" w:rsidRDefault="0069286F" w:rsidP="3E47C254">
      <w:pPr>
        <w:pStyle w:val="Default"/>
        <w:numPr>
          <w:ilvl w:val="0"/>
          <w:numId w:val="17"/>
        </w:numPr>
        <w:rPr>
          <w:rStyle w:val="A0"/>
          <w:rFonts w:ascii="Georgia" w:hAnsi="Georgia"/>
          <w:b w:val="0"/>
          <w:bCs w:val="0"/>
          <w:color w:val="auto"/>
          <w:sz w:val="22"/>
          <w:szCs w:val="22"/>
        </w:rPr>
      </w:pPr>
      <w:r w:rsidRPr="002F4738">
        <w:rPr>
          <w:rStyle w:val="A0"/>
          <w:rFonts w:ascii="Georgia" w:hAnsi="Georgia"/>
          <w:b w:val="0"/>
          <w:bCs w:val="0"/>
          <w:color w:val="auto"/>
          <w:sz w:val="22"/>
          <w:szCs w:val="22"/>
        </w:rPr>
        <w:t>Hispanic Parents:</w:t>
      </w:r>
      <w:r w:rsidRPr="002F4738">
        <w:tab/>
      </w:r>
      <w:r w:rsidR="00495F9C" w:rsidRPr="002F4738">
        <w:t xml:space="preserve">   </w:t>
      </w:r>
      <w:r w:rsidRPr="002F4738">
        <w:rPr>
          <w:rStyle w:val="A0"/>
          <w:rFonts w:ascii="Georgia" w:hAnsi="Georgia"/>
          <w:b w:val="0"/>
          <w:bCs w:val="0"/>
          <w:color w:val="auto"/>
          <w:sz w:val="22"/>
          <w:szCs w:val="22"/>
        </w:rPr>
        <w:t>n</w:t>
      </w:r>
      <w:r w:rsidR="00BA02AE" w:rsidRPr="002F4738">
        <w:rPr>
          <w:rStyle w:val="A0"/>
          <w:rFonts w:ascii="Georgia" w:hAnsi="Georgia"/>
          <w:b w:val="0"/>
          <w:bCs w:val="0"/>
          <w:color w:val="auto"/>
          <w:sz w:val="22"/>
          <w:szCs w:val="22"/>
        </w:rPr>
        <w:t xml:space="preserve"> </w:t>
      </w:r>
      <w:r w:rsidRPr="002F4738">
        <w:rPr>
          <w:rStyle w:val="A0"/>
          <w:rFonts w:ascii="Georgia" w:hAnsi="Georgia"/>
          <w:b w:val="0"/>
          <w:bCs w:val="0"/>
          <w:color w:val="auto"/>
          <w:sz w:val="22"/>
          <w:szCs w:val="22"/>
        </w:rPr>
        <w:t>=</w:t>
      </w:r>
      <w:r w:rsidR="00BA02AE" w:rsidRPr="002F4738">
        <w:rPr>
          <w:rStyle w:val="A0"/>
          <w:rFonts w:ascii="Georgia" w:hAnsi="Georgia"/>
          <w:b w:val="0"/>
          <w:bCs w:val="0"/>
          <w:color w:val="auto"/>
          <w:sz w:val="22"/>
          <w:szCs w:val="22"/>
        </w:rPr>
        <w:t xml:space="preserve"> </w:t>
      </w:r>
      <w:r w:rsidR="005D15D3" w:rsidRPr="002F4738">
        <w:rPr>
          <w:rStyle w:val="A0"/>
          <w:rFonts w:ascii="Georgia" w:hAnsi="Georgia"/>
          <w:b w:val="0"/>
          <w:bCs w:val="0"/>
          <w:color w:val="auto"/>
          <w:sz w:val="22"/>
          <w:szCs w:val="22"/>
        </w:rPr>
        <w:t>578</w:t>
      </w:r>
      <w:r w:rsidRPr="002F4738">
        <w:rPr>
          <w:rStyle w:val="A0"/>
          <w:rFonts w:ascii="Georgia" w:hAnsi="Georgia"/>
          <w:b w:val="0"/>
          <w:bCs w:val="0"/>
          <w:color w:val="auto"/>
          <w:sz w:val="22"/>
          <w:szCs w:val="22"/>
        </w:rPr>
        <w:t>/</w:t>
      </w:r>
      <w:r w:rsidR="00F32B26" w:rsidRPr="002F4738">
        <w:rPr>
          <w:rStyle w:val="A0"/>
          <w:rFonts w:ascii="Georgia" w:hAnsi="Georgia"/>
          <w:b w:val="0"/>
          <w:bCs w:val="0"/>
          <w:color w:val="auto"/>
          <w:sz w:val="22"/>
          <w:szCs w:val="22"/>
        </w:rPr>
        <w:t>600</w:t>
      </w:r>
      <w:r w:rsidR="00D844B9" w:rsidRPr="002F4738">
        <w:rPr>
          <w:rStyle w:val="A0"/>
          <w:rFonts w:ascii="Georgia" w:hAnsi="Georgia"/>
          <w:b w:val="0"/>
          <w:bCs w:val="0"/>
          <w:color w:val="auto"/>
          <w:sz w:val="22"/>
          <w:szCs w:val="22"/>
        </w:rPr>
        <w:t xml:space="preserve"> unweighted</w:t>
      </w:r>
    </w:p>
    <w:p w14:paraId="3656B9AB" w14:textId="77777777" w:rsidR="007856A1" w:rsidRPr="002F4738" w:rsidRDefault="007856A1" w:rsidP="006148A4">
      <w:pPr>
        <w:widowControl w:val="0"/>
        <w:tabs>
          <w:tab w:val="left" w:pos="96"/>
          <w:tab w:val="left" w:pos="2880"/>
        </w:tabs>
        <w:autoSpaceDE w:val="0"/>
        <w:autoSpaceDN w:val="0"/>
        <w:adjustRightInd w:val="0"/>
        <w:spacing w:before="0" w:after="0"/>
        <w:rPr>
          <w:rFonts w:cs="Arial"/>
          <w:b/>
          <w:bCs/>
          <w:sz w:val="22"/>
          <w:szCs w:val="22"/>
        </w:rPr>
      </w:pPr>
    </w:p>
    <w:p w14:paraId="767AA24D" w14:textId="77777777" w:rsidR="00140873" w:rsidRPr="002F4738" w:rsidRDefault="006148A4" w:rsidP="007856A1">
      <w:pPr>
        <w:widowControl w:val="0"/>
        <w:tabs>
          <w:tab w:val="left" w:pos="96"/>
          <w:tab w:val="left" w:pos="2880"/>
        </w:tabs>
        <w:autoSpaceDE w:val="0"/>
        <w:autoSpaceDN w:val="0"/>
        <w:adjustRightInd w:val="0"/>
        <w:spacing w:before="0" w:after="0"/>
        <w:rPr>
          <w:rFonts w:cs="Arial"/>
          <w:bCs/>
          <w:sz w:val="22"/>
          <w:szCs w:val="22"/>
        </w:rPr>
      </w:pPr>
      <w:r w:rsidRPr="002F4738">
        <w:rPr>
          <w:rFonts w:cs="Arial"/>
          <w:b/>
          <w:bCs/>
          <w:sz w:val="22"/>
          <w:szCs w:val="22"/>
        </w:rPr>
        <w:t>Margin of Error:</w:t>
      </w:r>
      <w:r w:rsidRPr="002F4738">
        <w:rPr>
          <w:rFonts w:cs="Arial"/>
          <w:b/>
          <w:bCs/>
          <w:sz w:val="22"/>
          <w:szCs w:val="22"/>
        </w:rPr>
        <w:tab/>
      </w:r>
      <w:r w:rsidR="00140873" w:rsidRPr="002F4738">
        <w:rPr>
          <w:rFonts w:cs="Arial"/>
          <w:bCs/>
          <w:sz w:val="22"/>
          <w:szCs w:val="22"/>
        </w:rPr>
        <w:t>95% confidence level</w:t>
      </w:r>
    </w:p>
    <w:p w14:paraId="45FB0818" w14:textId="77777777" w:rsidR="00FA444C" w:rsidRPr="002F4738" w:rsidRDefault="00FA444C" w:rsidP="006148A4">
      <w:pPr>
        <w:widowControl w:val="0"/>
        <w:tabs>
          <w:tab w:val="left" w:pos="96"/>
          <w:tab w:val="left" w:pos="2976"/>
        </w:tabs>
        <w:autoSpaceDE w:val="0"/>
        <w:autoSpaceDN w:val="0"/>
        <w:adjustRightInd w:val="0"/>
        <w:spacing w:before="0" w:after="0"/>
        <w:rPr>
          <w:rFonts w:cs="Arial"/>
          <w:sz w:val="22"/>
          <w:szCs w:val="22"/>
        </w:rPr>
      </w:pPr>
    </w:p>
    <w:p w14:paraId="6B5C960E" w14:textId="4EA8D44C" w:rsidR="007856A1" w:rsidRPr="002F4738" w:rsidRDefault="007856A1" w:rsidP="007856A1">
      <w:pPr>
        <w:widowControl w:val="0"/>
        <w:tabs>
          <w:tab w:val="left" w:pos="96"/>
          <w:tab w:val="left" w:pos="2880"/>
        </w:tabs>
        <w:autoSpaceDE w:val="0"/>
        <w:autoSpaceDN w:val="0"/>
        <w:adjustRightInd w:val="0"/>
        <w:rPr>
          <w:sz w:val="22"/>
          <w:szCs w:val="22"/>
          <w:lang w:val="nl-NL"/>
        </w:rPr>
      </w:pPr>
      <w:r w:rsidRPr="002F4738">
        <w:rPr>
          <w:sz w:val="22"/>
          <w:szCs w:val="22"/>
        </w:rPr>
        <w:tab/>
      </w:r>
      <w:r w:rsidRPr="002F4738">
        <w:rPr>
          <w:sz w:val="22"/>
          <w:szCs w:val="22"/>
        </w:rPr>
        <w:tab/>
      </w:r>
      <w:r w:rsidRPr="002F4738">
        <w:rPr>
          <w:sz w:val="22"/>
          <w:szCs w:val="22"/>
          <w:lang w:val="nl-NL"/>
        </w:rPr>
        <w:t>N=1,</w:t>
      </w:r>
      <w:r w:rsidR="00EF561A" w:rsidRPr="002F4738">
        <w:rPr>
          <w:sz w:val="22"/>
          <w:szCs w:val="22"/>
          <w:lang w:val="nl-NL"/>
        </w:rPr>
        <w:t>5</w:t>
      </w:r>
      <w:r w:rsidR="005D15D3" w:rsidRPr="002F4738">
        <w:rPr>
          <w:sz w:val="22"/>
          <w:szCs w:val="22"/>
          <w:lang w:val="nl-NL"/>
        </w:rPr>
        <w:t>04</w:t>
      </w:r>
      <w:r w:rsidRPr="002F4738">
        <w:rPr>
          <w:sz w:val="22"/>
          <w:szCs w:val="22"/>
          <w:lang w:val="nl-NL"/>
        </w:rPr>
        <w:t xml:space="preserve"> Gen Pop respondents</w:t>
      </w:r>
    </w:p>
    <w:p w14:paraId="049F31CB" w14:textId="77777777" w:rsidR="007856A1" w:rsidRPr="002F4738" w:rsidRDefault="007856A1" w:rsidP="007856A1">
      <w:pPr>
        <w:widowControl w:val="0"/>
        <w:tabs>
          <w:tab w:val="left" w:pos="96"/>
          <w:tab w:val="left" w:pos="2880"/>
        </w:tabs>
        <w:autoSpaceDE w:val="0"/>
        <w:autoSpaceDN w:val="0"/>
        <w:adjustRightInd w:val="0"/>
        <w:rPr>
          <w:sz w:val="22"/>
          <w:szCs w:val="22"/>
          <w:lang w:val="nl-NL"/>
        </w:rPr>
      </w:pPr>
      <w:r w:rsidRPr="002F4738">
        <w:rPr>
          <w:sz w:val="22"/>
          <w:szCs w:val="22"/>
          <w:lang w:val="nl-NL"/>
        </w:rPr>
        <w:tab/>
      </w:r>
      <w:r w:rsidRPr="002F4738">
        <w:rPr>
          <w:sz w:val="22"/>
          <w:szCs w:val="22"/>
          <w:lang w:val="nl-NL"/>
        </w:rPr>
        <w:tab/>
      </w:r>
    </w:p>
    <w:p w14:paraId="69DB94F3" w14:textId="2D051C83" w:rsidR="007856A1" w:rsidRPr="002F4738" w:rsidRDefault="007856A1" w:rsidP="007856A1">
      <w:pPr>
        <w:widowControl w:val="0"/>
        <w:tabs>
          <w:tab w:val="left" w:pos="96"/>
          <w:tab w:val="left" w:pos="2880"/>
        </w:tabs>
        <w:autoSpaceDE w:val="0"/>
        <w:autoSpaceDN w:val="0"/>
        <w:adjustRightInd w:val="0"/>
        <w:rPr>
          <w:rStyle w:val="A0"/>
          <w:b w:val="0"/>
          <w:bCs w:val="0"/>
          <w:color w:val="auto"/>
          <w:sz w:val="22"/>
          <w:szCs w:val="22"/>
          <w:lang w:val="nl-NL"/>
        </w:rPr>
      </w:pPr>
      <w:r w:rsidRPr="002F4738">
        <w:rPr>
          <w:sz w:val="22"/>
          <w:szCs w:val="22"/>
          <w:lang w:val="nl-NL"/>
        </w:rPr>
        <w:tab/>
      </w:r>
      <w:r w:rsidRPr="002F4738">
        <w:rPr>
          <w:sz w:val="22"/>
          <w:szCs w:val="22"/>
          <w:lang w:val="nl-NL"/>
        </w:rPr>
        <w:tab/>
      </w:r>
      <w:r w:rsidRPr="002F4738">
        <w:rPr>
          <w:rStyle w:val="A0"/>
          <w:b w:val="0"/>
          <w:bCs w:val="0"/>
          <w:color w:val="auto"/>
          <w:sz w:val="22"/>
          <w:szCs w:val="22"/>
          <w:lang w:val="nl-NL"/>
        </w:rPr>
        <w:t>Gen Pop</w:t>
      </w:r>
      <w:r w:rsidR="5C6BC31A" w:rsidRPr="002F4738">
        <w:rPr>
          <w:rStyle w:val="A0"/>
          <w:b w:val="0"/>
          <w:bCs w:val="0"/>
          <w:color w:val="auto"/>
          <w:sz w:val="22"/>
          <w:szCs w:val="22"/>
          <w:lang w:val="nl-NL"/>
        </w:rPr>
        <w:t xml:space="preserve">:                    </w:t>
      </w:r>
      <w:r w:rsidR="002B2D44" w:rsidRPr="002F4738">
        <w:rPr>
          <w:rStyle w:val="A0"/>
          <w:b w:val="0"/>
          <w:bCs w:val="0"/>
          <w:color w:val="auto"/>
          <w:sz w:val="22"/>
          <w:szCs w:val="22"/>
          <w:lang w:val="nl-NL"/>
        </w:rPr>
        <w:tab/>
      </w:r>
      <w:r w:rsidRPr="002F4738">
        <w:rPr>
          <w:rStyle w:val="A0"/>
          <w:b w:val="0"/>
          <w:bCs w:val="0"/>
          <w:color w:val="auto"/>
          <w:sz w:val="22"/>
          <w:szCs w:val="22"/>
          <w:lang w:val="nl-NL"/>
        </w:rPr>
        <w:t>N = 1</w:t>
      </w:r>
      <w:r w:rsidR="00F53617" w:rsidRPr="002F4738">
        <w:rPr>
          <w:rStyle w:val="A0"/>
          <w:b w:val="0"/>
          <w:bCs w:val="0"/>
          <w:color w:val="auto"/>
          <w:sz w:val="22"/>
          <w:szCs w:val="22"/>
          <w:lang w:val="nl-NL"/>
        </w:rPr>
        <w:t>,5</w:t>
      </w:r>
      <w:r w:rsidR="005D15D3" w:rsidRPr="002F4738">
        <w:rPr>
          <w:rStyle w:val="A0"/>
          <w:b w:val="0"/>
          <w:bCs w:val="0"/>
          <w:color w:val="auto"/>
          <w:sz w:val="22"/>
          <w:szCs w:val="22"/>
          <w:lang w:val="nl-NL"/>
        </w:rPr>
        <w:t>0</w:t>
      </w:r>
      <w:r w:rsidR="001F71FE" w:rsidRPr="002F4738">
        <w:rPr>
          <w:rStyle w:val="A0"/>
          <w:b w:val="0"/>
          <w:bCs w:val="0"/>
          <w:color w:val="auto"/>
          <w:sz w:val="22"/>
          <w:szCs w:val="22"/>
          <w:lang w:val="nl-NL"/>
        </w:rPr>
        <w:t>4</w:t>
      </w:r>
      <w:r w:rsidRPr="002F4738">
        <w:rPr>
          <w:rStyle w:val="A0"/>
          <w:b w:val="0"/>
          <w:bCs w:val="0"/>
          <w:color w:val="auto"/>
          <w:sz w:val="22"/>
          <w:szCs w:val="22"/>
          <w:lang w:val="nl-NL"/>
        </w:rPr>
        <w:t>/1,</w:t>
      </w:r>
      <w:r w:rsidR="00443B21" w:rsidRPr="002F4738">
        <w:rPr>
          <w:rStyle w:val="A0"/>
          <w:b w:val="0"/>
          <w:bCs w:val="0"/>
          <w:color w:val="auto"/>
          <w:sz w:val="22"/>
          <w:szCs w:val="22"/>
          <w:lang w:val="nl-NL"/>
        </w:rPr>
        <w:t>5</w:t>
      </w:r>
      <w:r w:rsidRPr="002F4738">
        <w:rPr>
          <w:rStyle w:val="A0"/>
          <w:b w:val="0"/>
          <w:bCs w:val="0"/>
          <w:color w:val="auto"/>
          <w:sz w:val="22"/>
          <w:szCs w:val="22"/>
          <w:lang w:val="nl-NL"/>
        </w:rPr>
        <w:t>00</w:t>
      </w:r>
      <w:r w:rsidR="353872BC" w:rsidRPr="002F4738">
        <w:rPr>
          <w:rStyle w:val="A0"/>
          <w:b w:val="0"/>
          <w:bCs w:val="0"/>
          <w:color w:val="auto"/>
          <w:sz w:val="22"/>
          <w:szCs w:val="22"/>
          <w:lang w:val="nl-NL"/>
        </w:rPr>
        <w:t xml:space="preserve">  +/- </w:t>
      </w:r>
      <w:r w:rsidR="001764C4" w:rsidRPr="002F4738">
        <w:rPr>
          <w:rStyle w:val="A0"/>
          <w:b w:val="0"/>
          <w:bCs w:val="0"/>
          <w:color w:val="auto"/>
          <w:sz w:val="22"/>
          <w:szCs w:val="22"/>
          <w:lang w:val="nl-NL"/>
        </w:rPr>
        <w:t>2</w:t>
      </w:r>
      <w:r w:rsidR="353872BC" w:rsidRPr="002F4738">
        <w:rPr>
          <w:rStyle w:val="A0"/>
          <w:b w:val="0"/>
          <w:bCs w:val="0"/>
          <w:color w:val="auto"/>
          <w:sz w:val="22"/>
          <w:szCs w:val="22"/>
          <w:lang w:val="nl-NL"/>
        </w:rPr>
        <w:t>.</w:t>
      </w:r>
      <w:r w:rsidR="00656CB2" w:rsidRPr="002F4738">
        <w:rPr>
          <w:rStyle w:val="A0"/>
          <w:b w:val="0"/>
          <w:bCs w:val="0"/>
          <w:color w:val="auto"/>
          <w:sz w:val="22"/>
          <w:szCs w:val="22"/>
          <w:lang w:val="nl-NL"/>
        </w:rPr>
        <w:t>5</w:t>
      </w:r>
      <w:r w:rsidR="005D15D3" w:rsidRPr="002F4738">
        <w:rPr>
          <w:rStyle w:val="A0"/>
          <w:b w:val="0"/>
          <w:bCs w:val="0"/>
          <w:color w:val="auto"/>
          <w:sz w:val="22"/>
          <w:szCs w:val="22"/>
          <w:lang w:val="nl-NL"/>
        </w:rPr>
        <w:t>3</w:t>
      </w:r>
    </w:p>
    <w:p w14:paraId="44C99DC5" w14:textId="476D9DC8" w:rsidR="007856A1" w:rsidRPr="002F4738" w:rsidRDefault="007856A1" w:rsidP="3E47C254">
      <w:pPr>
        <w:pStyle w:val="Default"/>
        <w:numPr>
          <w:ilvl w:val="0"/>
          <w:numId w:val="17"/>
        </w:numPr>
        <w:rPr>
          <w:rStyle w:val="A0"/>
          <w:rFonts w:eastAsia="ATSansNumberOne"/>
          <w:b w:val="0"/>
          <w:bCs w:val="0"/>
          <w:color w:val="000000" w:themeColor="text1"/>
          <w:sz w:val="24"/>
          <w:szCs w:val="24"/>
        </w:rPr>
      </w:pPr>
      <w:r w:rsidRPr="002F4738">
        <w:rPr>
          <w:rStyle w:val="A0"/>
          <w:rFonts w:ascii="Georgia" w:hAnsi="Georgia"/>
          <w:b w:val="0"/>
          <w:bCs w:val="0"/>
          <w:color w:val="auto"/>
          <w:sz w:val="22"/>
          <w:szCs w:val="22"/>
        </w:rPr>
        <w:t>Online</w:t>
      </w:r>
      <w:proofErr w:type="gramStart"/>
      <w:r w:rsidRPr="002F4738">
        <w:rPr>
          <w:rStyle w:val="A0"/>
          <w:rFonts w:ascii="Georgia" w:hAnsi="Georgia"/>
          <w:b w:val="0"/>
          <w:bCs w:val="0"/>
          <w:color w:val="auto"/>
          <w:sz w:val="22"/>
          <w:szCs w:val="22"/>
        </w:rPr>
        <w:t>:</w:t>
      </w:r>
      <w:r w:rsidRPr="002F4738">
        <w:tab/>
      </w:r>
      <w:r w:rsidRPr="002F4738">
        <w:tab/>
      </w:r>
      <w:r w:rsidRPr="002F4738">
        <w:rPr>
          <w:rStyle w:val="A0"/>
          <w:rFonts w:ascii="Georgia" w:hAnsi="Georgia"/>
          <w:b w:val="0"/>
          <w:bCs w:val="0"/>
          <w:color w:val="auto"/>
          <w:sz w:val="22"/>
          <w:szCs w:val="22"/>
        </w:rPr>
        <w:t>n</w:t>
      </w:r>
      <w:proofErr w:type="gramEnd"/>
      <w:r w:rsidR="00BA02AE" w:rsidRPr="002F4738">
        <w:rPr>
          <w:rStyle w:val="A0"/>
          <w:rFonts w:ascii="Georgia" w:hAnsi="Georgia"/>
          <w:b w:val="0"/>
          <w:bCs w:val="0"/>
          <w:color w:val="auto"/>
          <w:sz w:val="22"/>
          <w:szCs w:val="22"/>
        </w:rPr>
        <w:t xml:space="preserve"> </w:t>
      </w:r>
      <w:r w:rsidRPr="002F4738">
        <w:rPr>
          <w:rStyle w:val="A0"/>
          <w:rFonts w:ascii="Georgia" w:hAnsi="Georgia"/>
          <w:b w:val="0"/>
          <w:bCs w:val="0"/>
          <w:color w:val="auto"/>
          <w:sz w:val="22"/>
          <w:szCs w:val="22"/>
        </w:rPr>
        <w:t>=</w:t>
      </w:r>
      <w:r w:rsidR="00735C8F" w:rsidRPr="002F4738">
        <w:rPr>
          <w:rStyle w:val="A0"/>
          <w:rFonts w:ascii="Georgia" w:hAnsi="Georgia"/>
          <w:b w:val="0"/>
          <w:bCs w:val="0"/>
          <w:color w:val="auto"/>
          <w:sz w:val="22"/>
          <w:szCs w:val="22"/>
        </w:rPr>
        <w:t xml:space="preserve"> 1,</w:t>
      </w:r>
      <w:r w:rsidR="005D15D3" w:rsidRPr="002F4738">
        <w:rPr>
          <w:rStyle w:val="A0"/>
          <w:rFonts w:ascii="Georgia" w:hAnsi="Georgia"/>
          <w:b w:val="0"/>
          <w:bCs w:val="0"/>
          <w:color w:val="auto"/>
          <w:sz w:val="22"/>
          <w:szCs w:val="22"/>
        </w:rPr>
        <w:t>327</w:t>
      </w:r>
      <w:r w:rsidRPr="002F4738">
        <w:rPr>
          <w:rStyle w:val="A0"/>
          <w:rFonts w:ascii="Georgia" w:hAnsi="Georgia"/>
          <w:b w:val="0"/>
          <w:bCs w:val="0"/>
          <w:color w:val="auto"/>
          <w:sz w:val="22"/>
          <w:szCs w:val="22"/>
        </w:rPr>
        <w:t>/</w:t>
      </w:r>
      <w:r w:rsidR="00735C8F" w:rsidRPr="002F4738">
        <w:rPr>
          <w:rStyle w:val="A0"/>
          <w:rFonts w:ascii="Georgia" w:hAnsi="Georgia"/>
          <w:b w:val="0"/>
          <w:bCs w:val="0"/>
          <w:color w:val="auto"/>
          <w:sz w:val="22"/>
          <w:szCs w:val="22"/>
        </w:rPr>
        <w:t>1,0</w:t>
      </w:r>
      <w:r w:rsidRPr="002F4738">
        <w:rPr>
          <w:rStyle w:val="A0"/>
          <w:rFonts w:ascii="Georgia" w:hAnsi="Georgia"/>
          <w:b w:val="0"/>
          <w:bCs w:val="0"/>
          <w:color w:val="auto"/>
          <w:sz w:val="22"/>
          <w:szCs w:val="22"/>
        </w:rPr>
        <w:t xml:space="preserve">00 </w:t>
      </w:r>
      <w:r w:rsidR="1F8018C5" w:rsidRPr="002F4738">
        <w:rPr>
          <w:rStyle w:val="A0"/>
          <w:b w:val="0"/>
          <w:bCs w:val="0"/>
          <w:color w:val="auto"/>
          <w:sz w:val="22"/>
          <w:szCs w:val="22"/>
        </w:rPr>
        <w:t xml:space="preserve">+/- </w:t>
      </w:r>
      <w:r w:rsidR="005D15D3" w:rsidRPr="002F4738">
        <w:rPr>
          <w:rStyle w:val="A0"/>
          <w:b w:val="0"/>
          <w:bCs w:val="0"/>
          <w:color w:val="auto"/>
          <w:sz w:val="22"/>
          <w:szCs w:val="22"/>
        </w:rPr>
        <w:t>2.69</w:t>
      </w:r>
    </w:p>
    <w:p w14:paraId="17231A5C" w14:textId="1FCC1FE5" w:rsidR="007856A1" w:rsidRPr="002F4738" w:rsidRDefault="007856A1" w:rsidP="3E47C254">
      <w:pPr>
        <w:pStyle w:val="Default"/>
        <w:numPr>
          <w:ilvl w:val="0"/>
          <w:numId w:val="17"/>
        </w:numPr>
        <w:rPr>
          <w:rStyle w:val="A0"/>
          <w:rFonts w:eastAsia="ATSansNumberOne"/>
          <w:b w:val="0"/>
          <w:bCs w:val="0"/>
          <w:color w:val="000000" w:themeColor="text1"/>
          <w:sz w:val="24"/>
          <w:szCs w:val="24"/>
        </w:rPr>
      </w:pPr>
      <w:r w:rsidRPr="002F4738">
        <w:rPr>
          <w:rStyle w:val="A0"/>
          <w:rFonts w:ascii="Georgia" w:hAnsi="Georgia"/>
          <w:b w:val="0"/>
          <w:bCs w:val="0"/>
          <w:color w:val="auto"/>
          <w:sz w:val="22"/>
          <w:szCs w:val="22"/>
        </w:rPr>
        <w:t>Phone</w:t>
      </w:r>
      <w:proofErr w:type="gramStart"/>
      <w:r w:rsidRPr="002F4738">
        <w:rPr>
          <w:rStyle w:val="A0"/>
          <w:rFonts w:ascii="Georgia" w:hAnsi="Georgia"/>
          <w:b w:val="0"/>
          <w:bCs w:val="0"/>
          <w:color w:val="auto"/>
          <w:sz w:val="22"/>
          <w:szCs w:val="22"/>
        </w:rPr>
        <w:t>:</w:t>
      </w:r>
      <w:r w:rsidRPr="002F4738">
        <w:tab/>
      </w:r>
      <w:r w:rsidRPr="002F4738">
        <w:tab/>
      </w:r>
      <w:r w:rsidRPr="002F4738">
        <w:rPr>
          <w:rStyle w:val="A0"/>
          <w:rFonts w:ascii="Georgia" w:hAnsi="Georgia"/>
          <w:b w:val="0"/>
          <w:bCs w:val="0"/>
          <w:color w:val="auto"/>
          <w:sz w:val="22"/>
          <w:szCs w:val="22"/>
        </w:rPr>
        <w:t>n</w:t>
      </w:r>
      <w:proofErr w:type="gramEnd"/>
      <w:r w:rsidR="00BA02AE" w:rsidRPr="002F4738">
        <w:rPr>
          <w:rStyle w:val="A0"/>
          <w:rFonts w:ascii="Georgia" w:hAnsi="Georgia"/>
          <w:b w:val="0"/>
          <w:bCs w:val="0"/>
          <w:color w:val="auto"/>
          <w:sz w:val="22"/>
          <w:szCs w:val="22"/>
        </w:rPr>
        <w:t xml:space="preserve"> </w:t>
      </w:r>
      <w:r w:rsidRPr="002F4738">
        <w:rPr>
          <w:rStyle w:val="A0"/>
          <w:rFonts w:ascii="Georgia" w:hAnsi="Georgia"/>
          <w:b w:val="0"/>
          <w:bCs w:val="0"/>
          <w:color w:val="auto"/>
          <w:sz w:val="22"/>
          <w:szCs w:val="22"/>
        </w:rPr>
        <w:t>=</w:t>
      </w:r>
      <w:r w:rsidR="00BA02AE" w:rsidRPr="002F4738">
        <w:rPr>
          <w:rStyle w:val="A0"/>
          <w:rFonts w:ascii="Georgia" w:hAnsi="Georgia"/>
          <w:b w:val="0"/>
          <w:bCs w:val="0"/>
          <w:color w:val="auto"/>
          <w:sz w:val="22"/>
          <w:szCs w:val="22"/>
        </w:rPr>
        <w:t xml:space="preserve"> </w:t>
      </w:r>
      <w:r w:rsidR="005D15D3" w:rsidRPr="002F4738">
        <w:rPr>
          <w:rStyle w:val="A0"/>
          <w:rFonts w:ascii="Georgia" w:hAnsi="Georgia"/>
          <w:b w:val="0"/>
          <w:bCs w:val="0"/>
          <w:color w:val="auto"/>
          <w:sz w:val="22"/>
          <w:szCs w:val="22"/>
        </w:rPr>
        <w:t>177</w:t>
      </w:r>
      <w:r w:rsidRPr="002F4738">
        <w:rPr>
          <w:rStyle w:val="A0"/>
          <w:rFonts w:ascii="Georgia" w:hAnsi="Georgia"/>
          <w:b w:val="0"/>
          <w:bCs w:val="0"/>
          <w:color w:val="auto"/>
          <w:sz w:val="22"/>
          <w:szCs w:val="22"/>
        </w:rPr>
        <w:t>/</w:t>
      </w:r>
      <w:r w:rsidR="00735C8F" w:rsidRPr="002F4738">
        <w:rPr>
          <w:rStyle w:val="A0"/>
          <w:rFonts w:ascii="Georgia" w:hAnsi="Georgia"/>
          <w:b w:val="0"/>
          <w:bCs w:val="0"/>
          <w:color w:val="auto"/>
          <w:sz w:val="22"/>
          <w:szCs w:val="22"/>
        </w:rPr>
        <w:t>500 +</w:t>
      </w:r>
      <w:r w:rsidR="00CF3694" w:rsidRPr="002F4738">
        <w:rPr>
          <w:rStyle w:val="A0"/>
          <w:rFonts w:ascii="Georgia" w:hAnsi="Georgia"/>
          <w:b w:val="0"/>
          <w:bCs w:val="0"/>
          <w:color w:val="auto"/>
          <w:sz w:val="22"/>
          <w:szCs w:val="22"/>
        </w:rPr>
        <w:t xml:space="preserve">/- </w:t>
      </w:r>
      <w:r w:rsidR="005D15D3" w:rsidRPr="002F4738">
        <w:rPr>
          <w:rStyle w:val="A0"/>
          <w:rFonts w:ascii="Georgia" w:hAnsi="Georgia"/>
          <w:b w:val="0"/>
          <w:bCs w:val="0"/>
          <w:color w:val="auto"/>
          <w:sz w:val="22"/>
          <w:szCs w:val="22"/>
        </w:rPr>
        <w:t>7.36</w:t>
      </w:r>
    </w:p>
    <w:p w14:paraId="53128261" w14:textId="77777777" w:rsidR="007856A1" w:rsidRPr="002F4738" w:rsidRDefault="007856A1" w:rsidP="007856A1">
      <w:pPr>
        <w:pStyle w:val="Default"/>
        <w:rPr>
          <w:rStyle w:val="A0"/>
          <w:rFonts w:ascii="Georgia" w:hAnsi="Georgia"/>
          <w:b w:val="0"/>
          <w:bCs w:val="0"/>
          <w:color w:val="auto"/>
          <w:sz w:val="22"/>
          <w:szCs w:val="22"/>
        </w:rPr>
      </w:pPr>
    </w:p>
    <w:p w14:paraId="4224E4ED" w14:textId="0BEB6F75" w:rsidR="007856A1" w:rsidRPr="002F4738" w:rsidRDefault="007856A1" w:rsidP="007856A1">
      <w:pPr>
        <w:widowControl w:val="0"/>
        <w:tabs>
          <w:tab w:val="left" w:pos="96"/>
          <w:tab w:val="left" w:pos="2880"/>
        </w:tabs>
        <w:autoSpaceDE w:val="0"/>
        <w:autoSpaceDN w:val="0"/>
        <w:adjustRightInd w:val="0"/>
        <w:rPr>
          <w:sz w:val="22"/>
          <w:szCs w:val="22"/>
        </w:rPr>
      </w:pPr>
      <w:r w:rsidRPr="002F4738">
        <w:rPr>
          <w:sz w:val="22"/>
          <w:szCs w:val="22"/>
        </w:rPr>
        <w:tab/>
      </w:r>
      <w:r w:rsidRPr="002F4738">
        <w:rPr>
          <w:sz w:val="22"/>
          <w:szCs w:val="22"/>
        </w:rPr>
        <w:tab/>
        <w:t>N=</w:t>
      </w:r>
      <w:r w:rsidR="00C514B3" w:rsidRPr="002F4738">
        <w:rPr>
          <w:sz w:val="22"/>
          <w:szCs w:val="22"/>
        </w:rPr>
        <w:t>2,</w:t>
      </w:r>
      <w:r w:rsidR="001F71FE" w:rsidRPr="002F4738">
        <w:rPr>
          <w:sz w:val="22"/>
          <w:szCs w:val="22"/>
        </w:rPr>
        <w:t>4</w:t>
      </w:r>
      <w:r w:rsidR="005D15D3" w:rsidRPr="002F4738">
        <w:rPr>
          <w:sz w:val="22"/>
          <w:szCs w:val="22"/>
        </w:rPr>
        <w:t>66</w:t>
      </w:r>
      <w:r w:rsidRPr="002F4738">
        <w:rPr>
          <w:sz w:val="22"/>
          <w:szCs w:val="22"/>
        </w:rPr>
        <w:t xml:space="preserve"> Parents of School-aged Children, K-</w:t>
      </w:r>
      <w:r w:rsidR="00735C8F" w:rsidRPr="002F4738">
        <w:rPr>
          <w:sz w:val="22"/>
          <w:szCs w:val="22"/>
        </w:rPr>
        <w:t>12, +</w:t>
      </w:r>
      <w:r w:rsidR="001764C4" w:rsidRPr="002F4738">
        <w:rPr>
          <w:rStyle w:val="A0"/>
          <w:b w:val="0"/>
          <w:bCs w:val="0"/>
          <w:color w:val="auto"/>
          <w:sz w:val="22"/>
          <w:szCs w:val="22"/>
        </w:rPr>
        <w:t xml:space="preserve">/- </w:t>
      </w:r>
      <w:r w:rsidR="005D15D3" w:rsidRPr="002F4738">
        <w:rPr>
          <w:rStyle w:val="A0"/>
          <w:b w:val="0"/>
          <w:bCs w:val="0"/>
          <w:color w:val="auto"/>
          <w:sz w:val="22"/>
          <w:szCs w:val="22"/>
        </w:rPr>
        <w:t>1.97</w:t>
      </w:r>
    </w:p>
    <w:p w14:paraId="62486C05" w14:textId="77777777" w:rsidR="007856A1" w:rsidRPr="002F4738" w:rsidRDefault="007856A1" w:rsidP="007856A1">
      <w:pPr>
        <w:pStyle w:val="Default"/>
        <w:ind w:left="3240"/>
        <w:rPr>
          <w:rStyle w:val="A0"/>
          <w:rFonts w:ascii="Georgia" w:hAnsi="Georgia"/>
          <w:color w:val="auto"/>
          <w:sz w:val="22"/>
          <w:szCs w:val="22"/>
        </w:rPr>
      </w:pPr>
    </w:p>
    <w:p w14:paraId="131E1B51" w14:textId="199EFEF7" w:rsidR="001764C4" w:rsidRPr="002F4738" w:rsidRDefault="63433F24" w:rsidP="3E47C254">
      <w:pPr>
        <w:pStyle w:val="Default"/>
        <w:numPr>
          <w:ilvl w:val="0"/>
          <w:numId w:val="17"/>
        </w:numPr>
        <w:rPr>
          <w:rFonts w:eastAsia="ATSansNumberOne"/>
          <w:color w:val="000000" w:themeColor="text1"/>
        </w:rPr>
      </w:pPr>
      <w:r w:rsidRPr="002F4738">
        <w:rPr>
          <w:rStyle w:val="A0"/>
          <w:rFonts w:ascii="Georgia" w:hAnsi="Georgia"/>
          <w:b w:val="0"/>
          <w:bCs w:val="0"/>
          <w:color w:val="auto"/>
          <w:sz w:val="22"/>
          <w:szCs w:val="22"/>
        </w:rPr>
        <w:t>AA Parents</w:t>
      </w:r>
      <w:proofErr w:type="gramStart"/>
      <w:r w:rsidRPr="002F4738">
        <w:rPr>
          <w:rStyle w:val="A0"/>
          <w:rFonts w:ascii="Georgia" w:hAnsi="Georgia"/>
          <w:b w:val="0"/>
          <w:bCs w:val="0"/>
          <w:color w:val="auto"/>
          <w:sz w:val="22"/>
          <w:szCs w:val="22"/>
        </w:rPr>
        <w:t xml:space="preserve">:  </w:t>
      </w:r>
      <w:r w:rsidRPr="002F4738">
        <w:tab/>
      </w:r>
      <w:r w:rsidRPr="002F4738">
        <w:tab/>
      </w:r>
      <w:r w:rsidR="001764C4" w:rsidRPr="002F4738">
        <w:t>n</w:t>
      </w:r>
      <w:proofErr w:type="gramEnd"/>
      <w:r w:rsidR="001764C4" w:rsidRPr="002F4738">
        <w:t xml:space="preserve"> = </w:t>
      </w:r>
      <w:r w:rsidR="009D1D5A" w:rsidRPr="002F4738">
        <w:t>6</w:t>
      </w:r>
      <w:r w:rsidR="001F71FE" w:rsidRPr="002F4738">
        <w:t>3</w:t>
      </w:r>
      <w:r w:rsidR="005D15D3" w:rsidRPr="002F4738">
        <w:t>1</w:t>
      </w:r>
      <w:r w:rsidR="001764C4" w:rsidRPr="002F4738">
        <w:t>/</w:t>
      </w:r>
      <w:r w:rsidR="00F32B26" w:rsidRPr="002F4738">
        <w:t>600</w:t>
      </w:r>
      <w:r w:rsidR="001764C4" w:rsidRPr="002F4738">
        <w:t xml:space="preserve"> +/- </w:t>
      </w:r>
      <w:r w:rsidR="009D1D5A" w:rsidRPr="002F4738">
        <w:t>3.</w:t>
      </w:r>
      <w:r w:rsidR="005D15D3" w:rsidRPr="002F4738">
        <w:t>90</w:t>
      </w:r>
    </w:p>
    <w:p w14:paraId="08CB1DF5" w14:textId="2C181975" w:rsidR="63433F24" w:rsidRPr="002F4738" w:rsidRDefault="63433F24" w:rsidP="3E47C254">
      <w:pPr>
        <w:pStyle w:val="Default"/>
        <w:numPr>
          <w:ilvl w:val="0"/>
          <w:numId w:val="17"/>
        </w:numPr>
        <w:rPr>
          <w:rStyle w:val="A0"/>
          <w:rFonts w:eastAsia="ATSansNumberOne"/>
          <w:b w:val="0"/>
          <w:bCs w:val="0"/>
          <w:color w:val="000000" w:themeColor="text1"/>
          <w:sz w:val="24"/>
          <w:szCs w:val="24"/>
        </w:rPr>
      </w:pPr>
      <w:r w:rsidRPr="002F4738">
        <w:rPr>
          <w:rStyle w:val="A0"/>
          <w:rFonts w:ascii="Georgia" w:hAnsi="Georgia"/>
          <w:b w:val="0"/>
          <w:bCs w:val="0"/>
          <w:color w:val="auto"/>
          <w:sz w:val="22"/>
          <w:szCs w:val="22"/>
        </w:rPr>
        <w:t>Hispanic Parents:</w:t>
      </w:r>
      <w:r w:rsidRPr="002F4738">
        <w:tab/>
      </w:r>
      <w:r w:rsidRPr="002F4738">
        <w:tab/>
      </w:r>
      <w:r w:rsidRPr="002F4738">
        <w:rPr>
          <w:rStyle w:val="A0"/>
          <w:rFonts w:ascii="Georgia" w:hAnsi="Georgia"/>
          <w:b w:val="0"/>
          <w:bCs w:val="0"/>
          <w:color w:val="auto"/>
          <w:sz w:val="22"/>
          <w:szCs w:val="22"/>
        </w:rPr>
        <w:t xml:space="preserve">n = </w:t>
      </w:r>
      <w:r w:rsidR="005D15D3" w:rsidRPr="002F4738">
        <w:rPr>
          <w:rStyle w:val="A0"/>
          <w:rFonts w:ascii="Georgia" w:hAnsi="Georgia"/>
          <w:b w:val="0"/>
          <w:bCs w:val="0"/>
          <w:color w:val="auto"/>
          <w:sz w:val="22"/>
          <w:szCs w:val="22"/>
        </w:rPr>
        <w:t>578</w:t>
      </w:r>
      <w:r w:rsidRPr="002F4738">
        <w:rPr>
          <w:rStyle w:val="A0"/>
          <w:rFonts w:ascii="Georgia" w:hAnsi="Georgia"/>
          <w:b w:val="0"/>
          <w:bCs w:val="0"/>
          <w:color w:val="auto"/>
          <w:sz w:val="22"/>
          <w:szCs w:val="22"/>
        </w:rPr>
        <w:t>/</w:t>
      </w:r>
      <w:r w:rsidR="00F32B26" w:rsidRPr="002F4738">
        <w:rPr>
          <w:rStyle w:val="A0"/>
          <w:rFonts w:ascii="Georgia" w:hAnsi="Georgia"/>
          <w:b w:val="0"/>
          <w:bCs w:val="0"/>
          <w:color w:val="auto"/>
          <w:sz w:val="22"/>
          <w:szCs w:val="22"/>
        </w:rPr>
        <w:t>600</w:t>
      </w:r>
      <w:r w:rsidR="1C31B7DC" w:rsidRPr="002F4738">
        <w:rPr>
          <w:rStyle w:val="A0"/>
          <w:rFonts w:ascii="Georgia" w:hAnsi="Georgia"/>
          <w:b w:val="0"/>
          <w:bCs w:val="0"/>
          <w:color w:val="auto"/>
          <w:sz w:val="22"/>
          <w:szCs w:val="22"/>
        </w:rPr>
        <w:t xml:space="preserve"> +/- </w:t>
      </w:r>
      <w:r w:rsidR="005D15D3" w:rsidRPr="002F4738">
        <w:rPr>
          <w:rStyle w:val="A0"/>
          <w:rFonts w:ascii="Georgia" w:hAnsi="Georgia"/>
          <w:b w:val="0"/>
          <w:bCs w:val="0"/>
          <w:color w:val="auto"/>
          <w:sz w:val="22"/>
          <w:szCs w:val="22"/>
        </w:rPr>
        <w:t>4.08</w:t>
      </w:r>
    </w:p>
    <w:p w14:paraId="79E623B9" w14:textId="29330B6C" w:rsidR="3E47C254" w:rsidRPr="002F4738" w:rsidRDefault="3E47C254" w:rsidP="3E47C254">
      <w:pPr>
        <w:pStyle w:val="Default"/>
        <w:ind w:left="2520"/>
        <w:rPr>
          <w:rStyle w:val="A0"/>
          <w:b w:val="0"/>
          <w:bCs w:val="0"/>
          <w:color w:val="000000" w:themeColor="text1"/>
          <w:sz w:val="24"/>
          <w:szCs w:val="24"/>
        </w:rPr>
      </w:pPr>
    </w:p>
    <w:p w14:paraId="4101652C" w14:textId="77777777" w:rsidR="00FA444C" w:rsidRPr="002F4738" w:rsidRDefault="00FA444C" w:rsidP="006148A4">
      <w:pPr>
        <w:widowControl w:val="0"/>
        <w:tabs>
          <w:tab w:val="left" w:pos="96"/>
          <w:tab w:val="left" w:pos="2976"/>
        </w:tabs>
        <w:autoSpaceDE w:val="0"/>
        <w:autoSpaceDN w:val="0"/>
        <w:adjustRightInd w:val="0"/>
        <w:spacing w:before="0" w:after="0"/>
        <w:rPr>
          <w:rFonts w:cs="Arial"/>
          <w:sz w:val="22"/>
          <w:szCs w:val="22"/>
        </w:rPr>
      </w:pPr>
      <w:bookmarkStart w:id="4" w:name="_Hlk54353257"/>
    </w:p>
    <w:p w14:paraId="0AEB9978" w14:textId="77777777" w:rsidR="00146C3F" w:rsidRPr="002F4738" w:rsidRDefault="006148A4" w:rsidP="00631F84">
      <w:pPr>
        <w:widowControl w:val="0"/>
        <w:tabs>
          <w:tab w:val="left" w:pos="96"/>
          <w:tab w:val="left" w:pos="2880"/>
        </w:tabs>
        <w:autoSpaceDE w:val="0"/>
        <w:autoSpaceDN w:val="0"/>
        <w:adjustRightInd w:val="0"/>
        <w:spacing w:before="0" w:after="0"/>
        <w:ind w:left="2160" w:hanging="2160"/>
        <w:rPr>
          <w:sz w:val="22"/>
          <w:szCs w:val="22"/>
        </w:rPr>
      </w:pPr>
      <w:bookmarkStart w:id="5" w:name="_Hlk528572562"/>
      <w:r w:rsidRPr="002F4738">
        <w:rPr>
          <w:rFonts w:cs="Arial"/>
          <w:b/>
          <w:bCs/>
          <w:sz w:val="22"/>
          <w:szCs w:val="22"/>
        </w:rPr>
        <w:t>Weighting?</w:t>
      </w:r>
      <w:r w:rsidR="005414C4" w:rsidRPr="002F4738">
        <w:rPr>
          <w:sz w:val="22"/>
          <w:szCs w:val="22"/>
        </w:rPr>
        <w:tab/>
      </w:r>
      <w:r w:rsidR="00146C3F" w:rsidRPr="002F4738">
        <w:rPr>
          <w:sz w:val="22"/>
          <w:szCs w:val="22"/>
        </w:rPr>
        <w:tab/>
      </w:r>
    </w:p>
    <w:bookmarkEnd w:id="4"/>
    <w:p w14:paraId="4B99056E" w14:textId="77777777" w:rsidR="00BA02AE" w:rsidRPr="002F4738" w:rsidRDefault="00BA02AE" w:rsidP="00FA4F67">
      <w:pPr>
        <w:widowControl w:val="0"/>
        <w:tabs>
          <w:tab w:val="left" w:pos="96"/>
          <w:tab w:val="left" w:pos="2880"/>
        </w:tabs>
        <w:autoSpaceDE w:val="0"/>
        <w:autoSpaceDN w:val="0"/>
        <w:adjustRightInd w:val="0"/>
        <w:spacing w:before="0" w:after="0"/>
        <w:ind w:left="2160" w:hanging="2160"/>
        <w:rPr>
          <w:sz w:val="22"/>
          <w:szCs w:val="22"/>
        </w:rPr>
      </w:pPr>
    </w:p>
    <w:p w14:paraId="31B0CF54" w14:textId="43B92D27" w:rsidR="00EC4B97" w:rsidRPr="002F4738" w:rsidRDefault="00EC4B97" w:rsidP="00FA4F67">
      <w:pPr>
        <w:widowControl w:val="0"/>
        <w:tabs>
          <w:tab w:val="left" w:pos="96"/>
          <w:tab w:val="left" w:pos="2880"/>
        </w:tabs>
        <w:autoSpaceDE w:val="0"/>
        <w:autoSpaceDN w:val="0"/>
        <w:adjustRightInd w:val="0"/>
        <w:spacing w:before="0" w:after="0"/>
        <w:ind w:left="2160" w:hanging="2160"/>
        <w:rPr>
          <w:sz w:val="22"/>
          <w:szCs w:val="22"/>
        </w:rPr>
      </w:pPr>
      <w:r w:rsidRPr="002F4738">
        <w:rPr>
          <w:sz w:val="22"/>
          <w:szCs w:val="22"/>
        </w:rPr>
        <w:t>Weighting is consistent with our approach on the 202</w:t>
      </w:r>
      <w:r w:rsidR="00B7665A" w:rsidRPr="002F4738">
        <w:rPr>
          <w:sz w:val="22"/>
          <w:szCs w:val="22"/>
        </w:rPr>
        <w:t>5</w:t>
      </w:r>
      <w:r w:rsidRPr="002F4738">
        <w:rPr>
          <w:sz w:val="22"/>
          <w:szCs w:val="22"/>
        </w:rPr>
        <w:t xml:space="preserve"> Schooling in America Survey:</w:t>
      </w:r>
    </w:p>
    <w:p w14:paraId="1916DD9F" w14:textId="77777777" w:rsidR="00EC4B97" w:rsidRPr="002F4738" w:rsidRDefault="00EC4B97" w:rsidP="00FA4F67">
      <w:pPr>
        <w:widowControl w:val="0"/>
        <w:tabs>
          <w:tab w:val="left" w:pos="96"/>
          <w:tab w:val="left" w:pos="2880"/>
        </w:tabs>
        <w:autoSpaceDE w:val="0"/>
        <w:autoSpaceDN w:val="0"/>
        <w:adjustRightInd w:val="0"/>
        <w:spacing w:before="0" w:after="0"/>
        <w:ind w:left="2160" w:hanging="2160"/>
        <w:rPr>
          <w:sz w:val="22"/>
          <w:szCs w:val="22"/>
        </w:rPr>
      </w:pPr>
    </w:p>
    <w:p w14:paraId="1D2E028A" w14:textId="320616C6" w:rsidR="00FA4F67" w:rsidRPr="002F4738" w:rsidRDefault="00FA4F67" w:rsidP="00FA4F67">
      <w:pPr>
        <w:widowControl w:val="0"/>
        <w:tabs>
          <w:tab w:val="left" w:pos="96"/>
          <w:tab w:val="left" w:pos="2880"/>
        </w:tabs>
        <w:autoSpaceDE w:val="0"/>
        <w:autoSpaceDN w:val="0"/>
        <w:adjustRightInd w:val="0"/>
        <w:spacing w:before="0" w:after="0"/>
        <w:ind w:left="2160" w:hanging="2160"/>
        <w:rPr>
          <w:sz w:val="22"/>
          <w:szCs w:val="22"/>
        </w:rPr>
      </w:pPr>
      <w:r w:rsidRPr="002F4738">
        <w:rPr>
          <w:sz w:val="22"/>
          <w:szCs w:val="22"/>
        </w:rPr>
        <w:t xml:space="preserve">** We </w:t>
      </w:r>
      <w:r w:rsidR="0082603E" w:rsidRPr="002F4738">
        <w:rPr>
          <w:sz w:val="22"/>
          <w:szCs w:val="22"/>
        </w:rPr>
        <w:t>weighed</w:t>
      </w:r>
      <w:r w:rsidRPr="002F4738">
        <w:rPr>
          <w:sz w:val="22"/>
          <w:szCs w:val="22"/>
        </w:rPr>
        <w:t xml:space="preserve"> the Gen Pop data on the following factors (to statistics shown later in this report): age, Census Division, gender, ethnicity, race, education, and phone usage.</w:t>
      </w:r>
    </w:p>
    <w:p w14:paraId="1299C43A" w14:textId="77777777" w:rsidR="00BA02AE" w:rsidRPr="002F4738" w:rsidRDefault="00BA02AE" w:rsidP="00FA4F67">
      <w:pPr>
        <w:widowControl w:val="0"/>
        <w:tabs>
          <w:tab w:val="left" w:pos="96"/>
          <w:tab w:val="left" w:pos="2880"/>
        </w:tabs>
        <w:autoSpaceDE w:val="0"/>
        <w:autoSpaceDN w:val="0"/>
        <w:adjustRightInd w:val="0"/>
        <w:spacing w:before="0" w:after="0"/>
        <w:ind w:left="2160" w:hanging="2160"/>
        <w:rPr>
          <w:sz w:val="22"/>
          <w:szCs w:val="22"/>
        </w:rPr>
      </w:pPr>
    </w:p>
    <w:p w14:paraId="13806CA6" w14:textId="77777777" w:rsidR="004B5E59" w:rsidRPr="002F4738" w:rsidRDefault="00FA4F67" w:rsidP="00FA4F67">
      <w:pPr>
        <w:widowControl w:val="0"/>
        <w:tabs>
          <w:tab w:val="left" w:pos="96"/>
          <w:tab w:val="left" w:pos="2880"/>
        </w:tabs>
        <w:autoSpaceDE w:val="0"/>
        <w:autoSpaceDN w:val="0"/>
        <w:adjustRightInd w:val="0"/>
        <w:spacing w:before="0" w:after="0"/>
        <w:ind w:left="2160" w:hanging="2160"/>
        <w:rPr>
          <w:sz w:val="22"/>
          <w:szCs w:val="22"/>
        </w:rPr>
      </w:pPr>
      <w:r w:rsidRPr="002F4738">
        <w:rPr>
          <w:sz w:val="22"/>
          <w:szCs w:val="22"/>
        </w:rPr>
        <w:t xml:space="preserve">** Parent data are weighted on their own (and to statistics shown later in this report) based on Census region, gender, age and race. </w:t>
      </w:r>
    </w:p>
    <w:p w14:paraId="3DF20BD0" w14:textId="77777777" w:rsidR="004B5E59" w:rsidRPr="002F4738" w:rsidRDefault="004B5E59" w:rsidP="00FA4F67">
      <w:pPr>
        <w:widowControl w:val="0"/>
        <w:tabs>
          <w:tab w:val="left" w:pos="96"/>
          <w:tab w:val="left" w:pos="2880"/>
        </w:tabs>
        <w:autoSpaceDE w:val="0"/>
        <w:autoSpaceDN w:val="0"/>
        <w:adjustRightInd w:val="0"/>
        <w:spacing w:before="0" w:after="0"/>
        <w:ind w:left="2160" w:hanging="2160"/>
        <w:rPr>
          <w:sz w:val="22"/>
          <w:szCs w:val="22"/>
        </w:rPr>
      </w:pPr>
    </w:p>
    <w:p w14:paraId="79732794" w14:textId="15062F32" w:rsidR="00631F84" w:rsidRPr="002F4738" w:rsidRDefault="004B5E59" w:rsidP="00FA4F67">
      <w:pPr>
        <w:widowControl w:val="0"/>
        <w:tabs>
          <w:tab w:val="left" w:pos="96"/>
          <w:tab w:val="left" w:pos="2880"/>
        </w:tabs>
        <w:autoSpaceDE w:val="0"/>
        <w:autoSpaceDN w:val="0"/>
        <w:adjustRightInd w:val="0"/>
        <w:spacing w:before="0" w:after="0"/>
        <w:ind w:left="2160" w:hanging="2160"/>
        <w:rPr>
          <w:sz w:val="22"/>
          <w:szCs w:val="22"/>
        </w:rPr>
      </w:pPr>
      <w:r w:rsidRPr="002F4738">
        <w:rPr>
          <w:sz w:val="22"/>
          <w:szCs w:val="22"/>
        </w:rPr>
        <w:t>** W</w:t>
      </w:r>
      <w:r w:rsidR="00FA4F67" w:rsidRPr="002F4738">
        <w:rPr>
          <w:sz w:val="22"/>
          <w:szCs w:val="22"/>
        </w:rPr>
        <w:t xml:space="preserve">e also weighted the </w:t>
      </w:r>
      <w:r w:rsidR="00262D54" w:rsidRPr="002F4738">
        <w:rPr>
          <w:sz w:val="22"/>
          <w:szCs w:val="22"/>
        </w:rPr>
        <w:t>African American</w:t>
      </w:r>
      <w:r w:rsidR="00FA4F67" w:rsidRPr="002F4738">
        <w:rPr>
          <w:sz w:val="22"/>
          <w:szCs w:val="22"/>
        </w:rPr>
        <w:t xml:space="preserve"> Parent and Hispanic Parent oversamples to their respective Census populations for gender</w:t>
      </w:r>
      <w:r w:rsidRPr="002F4738">
        <w:rPr>
          <w:sz w:val="22"/>
          <w:szCs w:val="22"/>
        </w:rPr>
        <w:t>, age</w:t>
      </w:r>
      <w:r w:rsidR="00FA4F67" w:rsidRPr="002F4738">
        <w:rPr>
          <w:sz w:val="22"/>
          <w:szCs w:val="22"/>
        </w:rPr>
        <w:t xml:space="preserve"> and region.</w:t>
      </w:r>
    </w:p>
    <w:bookmarkEnd w:id="5"/>
    <w:p w14:paraId="0A7E0068" w14:textId="77777777" w:rsidR="0080001D" w:rsidRPr="002F4738" w:rsidRDefault="00BA02AE" w:rsidP="006148A4">
      <w:pPr>
        <w:widowControl w:val="0"/>
        <w:tabs>
          <w:tab w:val="left" w:pos="96"/>
          <w:tab w:val="left" w:pos="2880"/>
        </w:tabs>
        <w:autoSpaceDE w:val="0"/>
        <w:autoSpaceDN w:val="0"/>
        <w:adjustRightInd w:val="0"/>
        <w:spacing w:before="0" w:after="0"/>
        <w:rPr>
          <w:sz w:val="22"/>
          <w:szCs w:val="22"/>
        </w:rPr>
      </w:pPr>
      <w:r w:rsidRPr="002F4738">
        <w:rPr>
          <w:rFonts w:cs="Arial"/>
          <w:b/>
          <w:bCs/>
          <w:sz w:val="22"/>
          <w:szCs w:val="22"/>
        </w:rPr>
        <w:br w:type="page"/>
      </w:r>
      <w:r w:rsidR="00FE3337" w:rsidRPr="002F4738">
        <w:rPr>
          <w:rFonts w:cs="Arial"/>
          <w:b/>
          <w:bCs/>
          <w:sz w:val="22"/>
          <w:szCs w:val="22"/>
        </w:rPr>
        <w:lastRenderedPageBreak/>
        <w:t>Response Rate</w:t>
      </w:r>
      <w:r w:rsidR="006148A4" w:rsidRPr="002F4738">
        <w:rPr>
          <w:sz w:val="22"/>
          <w:szCs w:val="22"/>
        </w:rPr>
        <w:tab/>
      </w:r>
    </w:p>
    <w:p w14:paraId="0CB1E8ED" w14:textId="72CE8F25" w:rsidR="0080001D" w:rsidRPr="002F4738" w:rsidRDefault="00146C3F" w:rsidP="3E47C254">
      <w:pPr>
        <w:widowControl w:val="0"/>
        <w:tabs>
          <w:tab w:val="left" w:pos="96"/>
          <w:tab w:val="left" w:pos="2880"/>
        </w:tabs>
        <w:autoSpaceDE w:val="0"/>
        <w:autoSpaceDN w:val="0"/>
        <w:adjustRightInd w:val="0"/>
        <w:spacing w:before="0" w:after="0"/>
        <w:ind w:left="2880"/>
        <w:rPr>
          <w:rFonts w:cs="Arial"/>
          <w:sz w:val="22"/>
          <w:szCs w:val="22"/>
        </w:rPr>
      </w:pPr>
      <w:r w:rsidRPr="002F4738">
        <w:rPr>
          <w:rFonts w:cs="Arial"/>
          <w:b/>
          <w:bCs/>
          <w:sz w:val="22"/>
          <w:szCs w:val="22"/>
        </w:rPr>
        <w:t>Gen Pop Landline:</w:t>
      </w:r>
      <w:r w:rsidR="0080001D" w:rsidRPr="002F4738">
        <w:rPr>
          <w:rFonts w:cs="Arial"/>
          <w:sz w:val="22"/>
          <w:szCs w:val="22"/>
        </w:rPr>
        <w:t xml:space="preserve"> </w:t>
      </w:r>
      <w:r w:rsidRPr="002F4738">
        <w:tab/>
      </w:r>
      <w:r w:rsidRPr="002F4738">
        <w:tab/>
      </w:r>
      <w:r w:rsidRPr="002F4738">
        <w:tab/>
      </w:r>
      <w:r w:rsidRPr="002F4738">
        <w:tab/>
      </w:r>
      <w:r w:rsidR="002B2D44" w:rsidRPr="002F4738">
        <w:tab/>
      </w:r>
      <w:r w:rsidR="00227570" w:rsidRPr="002F4738">
        <w:t>0.90</w:t>
      </w:r>
      <w:r w:rsidR="00B07447" w:rsidRPr="002F4738">
        <w:rPr>
          <w:rFonts w:cs="Arial"/>
          <w:sz w:val="22"/>
          <w:szCs w:val="22"/>
        </w:rPr>
        <w:t>%</w:t>
      </w:r>
    </w:p>
    <w:p w14:paraId="7172BD1D" w14:textId="6D689BC6" w:rsidR="00146C3F" w:rsidRPr="002F4738" w:rsidRDefault="00146C3F" w:rsidP="3E47C254">
      <w:pPr>
        <w:widowControl w:val="0"/>
        <w:tabs>
          <w:tab w:val="left" w:pos="96"/>
          <w:tab w:val="left" w:pos="2880"/>
        </w:tabs>
        <w:autoSpaceDE w:val="0"/>
        <w:autoSpaceDN w:val="0"/>
        <w:adjustRightInd w:val="0"/>
        <w:spacing w:before="0" w:after="0"/>
        <w:ind w:left="2880"/>
        <w:rPr>
          <w:rFonts w:cs="Arial"/>
          <w:sz w:val="22"/>
          <w:szCs w:val="22"/>
        </w:rPr>
      </w:pPr>
      <w:r w:rsidRPr="002F4738">
        <w:rPr>
          <w:rFonts w:cs="Arial"/>
          <w:b/>
          <w:bCs/>
          <w:sz w:val="22"/>
          <w:szCs w:val="22"/>
        </w:rPr>
        <w:t xml:space="preserve">Gen Pop </w:t>
      </w:r>
      <w:r w:rsidR="00A77609" w:rsidRPr="002F4738">
        <w:rPr>
          <w:rFonts w:cs="Arial"/>
          <w:b/>
          <w:bCs/>
          <w:sz w:val="22"/>
          <w:szCs w:val="22"/>
        </w:rPr>
        <w:t>Cell</w:t>
      </w:r>
      <w:r w:rsidRPr="002F4738">
        <w:rPr>
          <w:rFonts w:cs="Arial"/>
          <w:b/>
          <w:bCs/>
          <w:sz w:val="22"/>
          <w:szCs w:val="22"/>
        </w:rPr>
        <w:t>:</w:t>
      </w:r>
      <w:r w:rsidRPr="002F4738">
        <w:rPr>
          <w:rFonts w:cs="Arial"/>
          <w:sz w:val="22"/>
          <w:szCs w:val="22"/>
        </w:rPr>
        <w:t xml:space="preserve"> </w:t>
      </w:r>
      <w:r w:rsidRPr="002F4738">
        <w:tab/>
      </w:r>
      <w:r w:rsidRPr="002F4738">
        <w:tab/>
      </w:r>
      <w:r w:rsidRPr="002F4738">
        <w:tab/>
      </w:r>
      <w:r w:rsidRPr="002F4738">
        <w:tab/>
      </w:r>
      <w:r w:rsidRPr="002F4738">
        <w:tab/>
      </w:r>
      <w:r w:rsidR="00B92E79" w:rsidRPr="002F4738">
        <w:rPr>
          <w:rFonts w:cs="Arial"/>
          <w:sz w:val="22"/>
          <w:szCs w:val="22"/>
        </w:rPr>
        <w:t>2</w:t>
      </w:r>
      <w:r w:rsidR="00B07447" w:rsidRPr="002F4738">
        <w:rPr>
          <w:rFonts w:cs="Arial"/>
          <w:sz w:val="22"/>
          <w:szCs w:val="22"/>
        </w:rPr>
        <w:t>.</w:t>
      </w:r>
      <w:r w:rsidR="00227570" w:rsidRPr="002F4738">
        <w:rPr>
          <w:rFonts w:cs="Arial"/>
          <w:sz w:val="22"/>
          <w:szCs w:val="22"/>
        </w:rPr>
        <w:t>04</w:t>
      </w:r>
      <w:r w:rsidR="00B07447" w:rsidRPr="002F4738">
        <w:rPr>
          <w:rFonts w:cs="Arial"/>
          <w:sz w:val="22"/>
          <w:szCs w:val="22"/>
        </w:rPr>
        <w:t>%</w:t>
      </w:r>
    </w:p>
    <w:p w14:paraId="6FB29CDE" w14:textId="695295A6" w:rsidR="00146C3F" w:rsidRPr="002F4738" w:rsidRDefault="00146C3F" w:rsidP="3E47C254">
      <w:pPr>
        <w:widowControl w:val="0"/>
        <w:tabs>
          <w:tab w:val="left" w:pos="96"/>
          <w:tab w:val="left" w:pos="2880"/>
        </w:tabs>
        <w:autoSpaceDE w:val="0"/>
        <w:autoSpaceDN w:val="0"/>
        <w:adjustRightInd w:val="0"/>
        <w:spacing w:before="0" w:after="0"/>
        <w:ind w:left="2880"/>
        <w:rPr>
          <w:rFonts w:cs="Arial"/>
          <w:sz w:val="22"/>
          <w:szCs w:val="22"/>
        </w:rPr>
      </w:pPr>
      <w:r w:rsidRPr="002F4738">
        <w:rPr>
          <w:rFonts w:cs="Arial"/>
          <w:b/>
          <w:bCs/>
          <w:sz w:val="22"/>
          <w:szCs w:val="22"/>
        </w:rPr>
        <w:t>Gen Pop Online:</w:t>
      </w:r>
      <w:r w:rsidRPr="002F4738">
        <w:tab/>
      </w:r>
      <w:r w:rsidRPr="002F4738">
        <w:tab/>
      </w:r>
      <w:r w:rsidRPr="002F4738">
        <w:tab/>
      </w:r>
      <w:r w:rsidRPr="002F4738">
        <w:tab/>
      </w:r>
      <w:r w:rsidRPr="002F4738">
        <w:tab/>
      </w:r>
      <w:r w:rsidR="00227570" w:rsidRPr="002F4738">
        <w:t>15.31</w:t>
      </w:r>
      <w:r w:rsidR="00810FD7" w:rsidRPr="002F4738">
        <w:rPr>
          <w:rFonts w:cs="Arial"/>
          <w:sz w:val="22"/>
          <w:szCs w:val="22"/>
        </w:rPr>
        <w:t>%</w:t>
      </w:r>
    </w:p>
    <w:p w14:paraId="4DDBEF00" w14:textId="77777777" w:rsidR="00FE3337" w:rsidRPr="002F4738" w:rsidRDefault="00FE3337" w:rsidP="006148A4">
      <w:pPr>
        <w:widowControl w:val="0"/>
        <w:tabs>
          <w:tab w:val="left" w:pos="96"/>
          <w:tab w:val="left" w:pos="2880"/>
        </w:tabs>
        <w:autoSpaceDE w:val="0"/>
        <w:autoSpaceDN w:val="0"/>
        <w:adjustRightInd w:val="0"/>
        <w:spacing w:before="0" w:after="0"/>
        <w:rPr>
          <w:sz w:val="22"/>
          <w:szCs w:val="22"/>
        </w:rPr>
      </w:pPr>
    </w:p>
    <w:p w14:paraId="3461D779" w14:textId="77777777" w:rsidR="00BA02AE" w:rsidRPr="002F4738" w:rsidRDefault="00BA02AE" w:rsidP="00FE3337">
      <w:pPr>
        <w:widowControl w:val="0"/>
        <w:tabs>
          <w:tab w:val="left" w:pos="96"/>
          <w:tab w:val="left" w:pos="2880"/>
        </w:tabs>
        <w:autoSpaceDE w:val="0"/>
        <w:autoSpaceDN w:val="0"/>
        <w:adjustRightInd w:val="0"/>
        <w:spacing w:before="0" w:after="0"/>
        <w:rPr>
          <w:rFonts w:cs="Arial"/>
          <w:b/>
          <w:bCs/>
          <w:sz w:val="22"/>
          <w:szCs w:val="22"/>
        </w:rPr>
      </w:pPr>
    </w:p>
    <w:p w14:paraId="400DAC68" w14:textId="77777777" w:rsidR="00FE3337" w:rsidRPr="002F4738" w:rsidRDefault="00FE3337" w:rsidP="00FE3337">
      <w:pPr>
        <w:widowControl w:val="0"/>
        <w:tabs>
          <w:tab w:val="left" w:pos="96"/>
          <w:tab w:val="left" w:pos="2880"/>
        </w:tabs>
        <w:autoSpaceDE w:val="0"/>
        <w:autoSpaceDN w:val="0"/>
        <w:adjustRightInd w:val="0"/>
        <w:spacing w:before="0" w:after="0"/>
        <w:rPr>
          <w:sz w:val="22"/>
          <w:szCs w:val="22"/>
        </w:rPr>
      </w:pPr>
      <w:r w:rsidRPr="002F4738">
        <w:rPr>
          <w:rFonts w:cs="Arial"/>
          <w:b/>
          <w:bCs/>
          <w:sz w:val="22"/>
          <w:szCs w:val="22"/>
        </w:rPr>
        <w:t>Oversampling</w:t>
      </w:r>
      <w:r w:rsidR="000757D4" w:rsidRPr="002F4738">
        <w:rPr>
          <w:rFonts w:cs="Arial"/>
          <w:b/>
          <w:bCs/>
          <w:sz w:val="22"/>
          <w:szCs w:val="22"/>
        </w:rPr>
        <w:t xml:space="preserve"> and Minimum Targets</w:t>
      </w:r>
      <w:r w:rsidRPr="002F4738">
        <w:rPr>
          <w:rFonts w:cs="Arial"/>
          <w:b/>
          <w:bCs/>
          <w:sz w:val="22"/>
          <w:szCs w:val="22"/>
        </w:rPr>
        <w:t>?</w:t>
      </w:r>
      <w:r w:rsidRPr="002F4738">
        <w:rPr>
          <w:sz w:val="22"/>
          <w:szCs w:val="22"/>
        </w:rPr>
        <w:tab/>
      </w:r>
      <w:r w:rsidR="000757D4" w:rsidRPr="002F4738">
        <w:rPr>
          <w:sz w:val="22"/>
          <w:szCs w:val="22"/>
        </w:rPr>
        <w:t xml:space="preserve">  </w:t>
      </w:r>
      <w:r w:rsidR="0000322E" w:rsidRPr="002F4738">
        <w:rPr>
          <w:sz w:val="22"/>
          <w:szCs w:val="22"/>
        </w:rPr>
        <w:t>Yes</w:t>
      </w:r>
      <w:r w:rsidR="000953F8" w:rsidRPr="002F4738">
        <w:rPr>
          <w:sz w:val="22"/>
          <w:szCs w:val="22"/>
        </w:rPr>
        <w:t>, per below:</w:t>
      </w:r>
    </w:p>
    <w:p w14:paraId="3CF2D8B6" w14:textId="77777777" w:rsidR="000953F8" w:rsidRPr="002F4738" w:rsidRDefault="000953F8" w:rsidP="00FE3337">
      <w:pPr>
        <w:widowControl w:val="0"/>
        <w:tabs>
          <w:tab w:val="left" w:pos="96"/>
          <w:tab w:val="left" w:pos="2880"/>
        </w:tabs>
        <w:autoSpaceDE w:val="0"/>
        <w:autoSpaceDN w:val="0"/>
        <w:adjustRightInd w:val="0"/>
        <w:spacing w:before="0" w:after="0"/>
        <w:rPr>
          <w:sz w:val="22"/>
          <w:szCs w:val="22"/>
        </w:rPr>
      </w:pPr>
    </w:p>
    <w:p w14:paraId="0FB78278" w14:textId="77777777" w:rsidR="006E0F3F" w:rsidRPr="002F4738" w:rsidRDefault="000953F8" w:rsidP="000953F8">
      <w:pPr>
        <w:widowControl w:val="0"/>
        <w:tabs>
          <w:tab w:val="left" w:pos="96"/>
          <w:tab w:val="left" w:pos="2880"/>
        </w:tabs>
        <w:autoSpaceDE w:val="0"/>
        <w:autoSpaceDN w:val="0"/>
        <w:adjustRightInd w:val="0"/>
        <w:spacing w:before="0" w:after="0"/>
        <w:rPr>
          <w:rFonts w:cs="Arial"/>
          <w:sz w:val="22"/>
          <w:szCs w:val="22"/>
        </w:rPr>
      </w:pPr>
      <w:r w:rsidRPr="002F4738">
        <w:rPr>
          <w:rFonts w:cs="Arial"/>
          <w:sz w:val="22"/>
          <w:szCs w:val="22"/>
        </w:rPr>
        <w:tab/>
      </w:r>
      <w:r w:rsidRPr="002F4738">
        <w:rPr>
          <w:rFonts w:cs="Arial"/>
          <w:sz w:val="22"/>
          <w:szCs w:val="22"/>
        </w:rPr>
        <w:tab/>
      </w:r>
    </w:p>
    <w:p w14:paraId="271039A6" w14:textId="503697D8" w:rsidR="006E0F3F" w:rsidRPr="002F4738" w:rsidRDefault="006E0F3F" w:rsidP="006E0F3F">
      <w:pPr>
        <w:widowControl w:val="0"/>
        <w:tabs>
          <w:tab w:val="left" w:pos="96"/>
          <w:tab w:val="left" w:pos="2880"/>
        </w:tabs>
        <w:autoSpaceDE w:val="0"/>
        <w:autoSpaceDN w:val="0"/>
        <w:adjustRightInd w:val="0"/>
        <w:spacing w:before="0" w:after="0"/>
        <w:ind w:left="2880"/>
        <w:rPr>
          <w:rFonts w:cs="Arial"/>
          <w:sz w:val="22"/>
          <w:szCs w:val="22"/>
        </w:rPr>
      </w:pPr>
      <w:r w:rsidRPr="002F4738">
        <w:rPr>
          <w:rFonts w:cs="Arial"/>
          <w:sz w:val="22"/>
          <w:szCs w:val="22"/>
        </w:rPr>
        <w:t>Parents of School-aged Children</w:t>
      </w:r>
      <w:r w:rsidR="0015741C" w:rsidRPr="002F4738">
        <w:rPr>
          <w:rFonts w:cs="Arial"/>
          <w:sz w:val="22"/>
          <w:szCs w:val="22"/>
        </w:rPr>
        <w:t xml:space="preserve"> (K-12)</w:t>
      </w:r>
      <w:proofErr w:type="gramStart"/>
      <w:r w:rsidR="0015741C" w:rsidRPr="002F4738">
        <w:rPr>
          <w:rFonts w:cs="Arial"/>
          <w:sz w:val="22"/>
          <w:szCs w:val="22"/>
        </w:rPr>
        <w:t>:</w:t>
      </w:r>
      <w:r w:rsidR="001764C4" w:rsidRPr="002F4738">
        <w:t xml:space="preserve">  </w:t>
      </w:r>
      <w:r w:rsidR="0015741C" w:rsidRPr="002F4738">
        <w:rPr>
          <w:rFonts w:cs="Arial"/>
          <w:sz w:val="22"/>
          <w:szCs w:val="22"/>
        </w:rPr>
        <w:t>n</w:t>
      </w:r>
      <w:proofErr w:type="gramEnd"/>
      <w:r w:rsidRPr="002F4738">
        <w:rPr>
          <w:rFonts w:cs="Arial"/>
          <w:sz w:val="22"/>
          <w:szCs w:val="22"/>
        </w:rPr>
        <w:t>=</w:t>
      </w:r>
      <w:r w:rsidR="00C514B3" w:rsidRPr="002F4738">
        <w:rPr>
          <w:rFonts w:cs="Arial"/>
          <w:sz w:val="22"/>
          <w:szCs w:val="22"/>
        </w:rPr>
        <w:t>2,</w:t>
      </w:r>
      <w:r w:rsidR="001F71FE" w:rsidRPr="002F4738">
        <w:rPr>
          <w:rFonts w:cs="Arial"/>
          <w:sz w:val="22"/>
          <w:szCs w:val="22"/>
        </w:rPr>
        <w:t>4</w:t>
      </w:r>
      <w:r w:rsidR="003D57B0" w:rsidRPr="002F4738">
        <w:rPr>
          <w:rFonts w:cs="Arial"/>
          <w:sz w:val="22"/>
          <w:szCs w:val="22"/>
        </w:rPr>
        <w:t>66</w:t>
      </w:r>
    </w:p>
    <w:p w14:paraId="1FC39945" w14:textId="77777777" w:rsidR="006E0F3F" w:rsidRPr="002F4738" w:rsidRDefault="006E0F3F" w:rsidP="006E0F3F">
      <w:pPr>
        <w:widowControl w:val="0"/>
        <w:tabs>
          <w:tab w:val="left" w:pos="96"/>
          <w:tab w:val="left" w:pos="2880"/>
        </w:tabs>
        <w:autoSpaceDE w:val="0"/>
        <w:autoSpaceDN w:val="0"/>
        <w:adjustRightInd w:val="0"/>
        <w:spacing w:before="0" w:after="0"/>
        <w:ind w:left="2880"/>
        <w:rPr>
          <w:rFonts w:cs="Arial"/>
          <w:sz w:val="22"/>
          <w:szCs w:val="22"/>
        </w:rPr>
      </w:pPr>
    </w:p>
    <w:p w14:paraId="03826FF4" w14:textId="21C8F3E6" w:rsidR="006E0F3F" w:rsidRPr="002F4738" w:rsidRDefault="0082603E" w:rsidP="006E0F3F">
      <w:pPr>
        <w:widowControl w:val="0"/>
        <w:tabs>
          <w:tab w:val="left" w:pos="96"/>
          <w:tab w:val="left" w:pos="2880"/>
        </w:tabs>
        <w:autoSpaceDE w:val="0"/>
        <w:autoSpaceDN w:val="0"/>
        <w:adjustRightInd w:val="0"/>
        <w:spacing w:before="0" w:after="0"/>
        <w:ind w:left="2880"/>
        <w:rPr>
          <w:rFonts w:cs="Arial"/>
          <w:sz w:val="22"/>
          <w:szCs w:val="22"/>
        </w:rPr>
      </w:pPr>
      <w:r w:rsidRPr="002F4738">
        <w:rPr>
          <w:rFonts w:cs="Arial"/>
          <w:sz w:val="22"/>
          <w:szCs w:val="22"/>
        </w:rPr>
        <w:t>African American</w:t>
      </w:r>
      <w:r w:rsidR="006E0F3F" w:rsidRPr="002F4738">
        <w:rPr>
          <w:rFonts w:cs="Arial"/>
          <w:sz w:val="22"/>
          <w:szCs w:val="22"/>
        </w:rPr>
        <w:t xml:space="preserve"> Parents</w:t>
      </w:r>
      <w:r w:rsidR="0015741C" w:rsidRPr="002F4738">
        <w:rPr>
          <w:rFonts w:cs="Arial"/>
          <w:sz w:val="22"/>
          <w:szCs w:val="22"/>
        </w:rPr>
        <w:t xml:space="preserve"> (K-12):</w:t>
      </w:r>
      <w:r w:rsidR="006E0F3F" w:rsidRPr="002F4738">
        <w:tab/>
      </w:r>
      <w:r w:rsidR="001764C4" w:rsidRPr="002F4738">
        <w:t xml:space="preserve">   </w:t>
      </w:r>
      <w:r w:rsidR="0015741C" w:rsidRPr="002F4738">
        <w:rPr>
          <w:rFonts w:cs="Arial"/>
          <w:sz w:val="22"/>
          <w:szCs w:val="22"/>
        </w:rPr>
        <w:t>n</w:t>
      </w:r>
      <w:r w:rsidR="006E0F3F" w:rsidRPr="002F4738">
        <w:rPr>
          <w:rFonts w:cs="Arial"/>
          <w:sz w:val="22"/>
          <w:szCs w:val="22"/>
        </w:rPr>
        <w:t>=</w:t>
      </w:r>
      <w:r w:rsidR="00C514B3" w:rsidRPr="002F4738">
        <w:rPr>
          <w:rFonts w:cs="Arial"/>
          <w:sz w:val="22"/>
          <w:szCs w:val="22"/>
        </w:rPr>
        <w:t>6</w:t>
      </w:r>
      <w:r w:rsidR="001F71FE" w:rsidRPr="002F4738">
        <w:rPr>
          <w:rFonts w:cs="Arial"/>
          <w:sz w:val="22"/>
          <w:szCs w:val="22"/>
        </w:rPr>
        <w:t>3</w:t>
      </w:r>
      <w:r w:rsidR="003D57B0" w:rsidRPr="002F4738">
        <w:rPr>
          <w:rFonts w:cs="Arial"/>
          <w:sz w:val="22"/>
          <w:szCs w:val="22"/>
        </w:rPr>
        <w:t>1</w:t>
      </w:r>
      <w:r w:rsidR="00C514B3" w:rsidRPr="002F4738">
        <w:rPr>
          <w:rFonts w:cs="Arial"/>
          <w:sz w:val="22"/>
          <w:szCs w:val="22"/>
        </w:rPr>
        <w:t>/</w:t>
      </w:r>
      <w:r w:rsidR="009F68B4" w:rsidRPr="002F4738">
        <w:rPr>
          <w:rFonts w:cs="Arial"/>
          <w:sz w:val="22"/>
          <w:szCs w:val="22"/>
        </w:rPr>
        <w:t>600</w:t>
      </w:r>
    </w:p>
    <w:p w14:paraId="0562CB0E" w14:textId="0B21B880" w:rsidR="006E0F3F" w:rsidRPr="002F4738" w:rsidRDefault="001764C4" w:rsidP="003F321A">
      <w:pPr>
        <w:widowControl w:val="0"/>
        <w:tabs>
          <w:tab w:val="left" w:pos="96"/>
          <w:tab w:val="left" w:pos="2880"/>
        </w:tabs>
        <w:autoSpaceDE w:val="0"/>
        <w:autoSpaceDN w:val="0"/>
        <w:adjustRightInd w:val="0"/>
        <w:spacing w:before="0" w:after="0"/>
        <w:ind w:left="2880"/>
        <w:rPr>
          <w:rFonts w:cs="Arial"/>
          <w:sz w:val="22"/>
          <w:szCs w:val="22"/>
        </w:rPr>
      </w:pPr>
      <w:r w:rsidRPr="002F4738">
        <w:rPr>
          <w:rFonts w:cs="Arial"/>
          <w:sz w:val="22"/>
          <w:szCs w:val="22"/>
        </w:rPr>
        <w:tab/>
      </w:r>
      <w:r w:rsidRPr="002F4738">
        <w:rPr>
          <w:rFonts w:cs="Arial"/>
          <w:sz w:val="22"/>
          <w:szCs w:val="22"/>
        </w:rPr>
        <w:tab/>
      </w:r>
      <w:r w:rsidRPr="002F4738">
        <w:rPr>
          <w:rFonts w:cs="Arial"/>
          <w:sz w:val="22"/>
          <w:szCs w:val="22"/>
        </w:rPr>
        <w:tab/>
      </w:r>
      <w:r w:rsidRPr="002F4738">
        <w:rPr>
          <w:rFonts w:cs="Arial"/>
          <w:sz w:val="22"/>
          <w:szCs w:val="22"/>
        </w:rPr>
        <w:tab/>
      </w:r>
      <w:r w:rsidRPr="002F4738">
        <w:rPr>
          <w:rFonts w:cs="Arial"/>
          <w:sz w:val="22"/>
          <w:szCs w:val="22"/>
        </w:rPr>
        <w:tab/>
      </w:r>
      <w:r w:rsidR="006E0F3F" w:rsidRPr="002F4738">
        <w:rPr>
          <w:rFonts w:cs="Arial"/>
          <w:sz w:val="22"/>
          <w:szCs w:val="22"/>
        </w:rPr>
        <w:tab/>
      </w:r>
      <w:r w:rsidR="006E0F3F" w:rsidRPr="002F4738">
        <w:rPr>
          <w:rFonts w:cs="Arial"/>
          <w:sz w:val="22"/>
          <w:szCs w:val="22"/>
        </w:rPr>
        <w:tab/>
      </w:r>
      <w:r w:rsidR="006E0F3F" w:rsidRPr="002F4738">
        <w:rPr>
          <w:rFonts w:cs="Arial"/>
          <w:sz w:val="22"/>
          <w:szCs w:val="22"/>
        </w:rPr>
        <w:tab/>
      </w:r>
    </w:p>
    <w:p w14:paraId="644DC80D" w14:textId="151E7F95" w:rsidR="006E0F3F" w:rsidRPr="002F4738" w:rsidRDefault="006E0F3F" w:rsidP="3E47C254">
      <w:pPr>
        <w:widowControl w:val="0"/>
        <w:tabs>
          <w:tab w:val="left" w:pos="96"/>
          <w:tab w:val="left" w:pos="2880"/>
        </w:tabs>
        <w:autoSpaceDE w:val="0"/>
        <w:autoSpaceDN w:val="0"/>
        <w:adjustRightInd w:val="0"/>
        <w:spacing w:before="0" w:after="0"/>
        <w:rPr>
          <w:rFonts w:cs="Arial"/>
          <w:sz w:val="22"/>
          <w:szCs w:val="22"/>
        </w:rPr>
      </w:pPr>
      <w:r w:rsidRPr="002F4738">
        <w:rPr>
          <w:rFonts w:cs="Arial"/>
          <w:sz w:val="22"/>
          <w:szCs w:val="22"/>
        </w:rPr>
        <w:tab/>
      </w:r>
      <w:r w:rsidRPr="002F4738">
        <w:rPr>
          <w:rFonts w:cs="Arial"/>
          <w:sz w:val="22"/>
          <w:szCs w:val="22"/>
        </w:rPr>
        <w:tab/>
        <w:t>Hispanic Parents</w:t>
      </w:r>
      <w:r w:rsidR="0015741C" w:rsidRPr="002F4738">
        <w:rPr>
          <w:rFonts w:cs="Arial"/>
          <w:sz w:val="22"/>
          <w:szCs w:val="22"/>
        </w:rPr>
        <w:t xml:space="preserve"> (K-12):</w:t>
      </w:r>
      <w:r w:rsidR="0015741C" w:rsidRPr="002F4738">
        <w:rPr>
          <w:rFonts w:cs="Arial"/>
          <w:sz w:val="22"/>
          <w:szCs w:val="22"/>
        </w:rPr>
        <w:tab/>
      </w:r>
      <w:r w:rsidR="0015741C" w:rsidRPr="002F4738">
        <w:rPr>
          <w:rFonts w:cs="Arial"/>
          <w:sz w:val="22"/>
          <w:szCs w:val="22"/>
        </w:rPr>
        <w:tab/>
      </w:r>
      <w:r w:rsidR="001764C4" w:rsidRPr="002F4738">
        <w:rPr>
          <w:rFonts w:cs="Arial"/>
          <w:sz w:val="22"/>
          <w:szCs w:val="22"/>
        </w:rPr>
        <w:t xml:space="preserve">    </w:t>
      </w:r>
      <w:r w:rsidR="0015741C" w:rsidRPr="002F4738">
        <w:rPr>
          <w:rFonts w:cs="Arial"/>
          <w:sz w:val="22"/>
          <w:szCs w:val="22"/>
        </w:rPr>
        <w:t>n</w:t>
      </w:r>
      <w:r w:rsidRPr="002F4738">
        <w:rPr>
          <w:rFonts w:cs="Arial"/>
          <w:sz w:val="22"/>
          <w:szCs w:val="22"/>
        </w:rPr>
        <w:t>=</w:t>
      </w:r>
      <w:r w:rsidR="003D57B0" w:rsidRPr="002F4738">
        <w:rPr>
          <w:rFonts w:cs="Arial"/>
          <w:sz w:val="22"/>
          <w:szCs w:val="22"/>
        </w:rPr>
        <w:t>578</w:t>
      </w:r>
      <w:r w:rsidR="0CDE8E0E" w:rsidRPr="002F4738">
        <w:rPr>
          <w:rFonts w:cs="Arial"/>
          <w:sz w:val="22"/>
          <w:szCs w:val="22"/>
        </w:rPr>
        <w:t>/</w:t>
      </w:r>
      <w:r w:rsidR="009F68B4" w:rsidRPr="002F4738">
        <w:rPr>
          <w:rFonts w:cs="Arial"/>
          <w:sz w:val="22"/>
          <w:szCs w:val="22"/>
        </w:rPr>
        <w:t>600</w:t>
      </w:r>
    </w:p>
    <w:p w14:paraId="2047F0D0" w14:textId="6FDE34DF" w:rsidR="006E0F3F" w:rsidRPr="002F4738" w:rsidRDefault="006E0F3F" w:rsidP="3E47C254">
      <w:pPr>
        <w:widowControl w:val="0"/>
        <w:tabs>
          <w:tab w:val="left" w:pos="96"/>
          <w:tab w:val="left" w:pos="2880"/>
        </w:tabs>
        <w:autoSpaceDE w:val="0"/>
        <w:autoSpaceDN w:val="0"/>
        <w:adjustRightInd w:val="0"/>
        <w:spacing w:before="0" w:after="0"/>
        <w:rPr>
          <w:rFonts w:cs="Arial"/>
          <w:sz w:val="22"/>
          <w:szCs w:val="22"/>
        </w:rPr>
      </w:pPr>
    </w:p>
    <w:p w14:paraId="6362452E" w14:textId="7F2B6034" w:rsidR="00FE3337" w:rsidRPr="002F4738" w:rsidRDefault="00FE3337" w:rsidP="00FE3337">
      <w:pPr>
        <w:autoSpaceDE w:val="0"/>
        <w:autoSpaceDN w:val="0"/>
        <w:adjustRightInd w:val="0"/>
        <w:spacing w:before="100" w:beforeAutospacing="1" w:after="100" w:afterAutospacing="1"/>
        <w:contextualSpacing/>
        <w:rPr>
          <w:rStyle w:val="A0"/>
          <w:sz w:val="22"/>
          <w:szCs w:val="22"/>
        </w:rPr>
      </w:pPr>
      <w:r w:rsidRPr="002F4738">
        <w:rPr>
          <w:b/>
          <w:color w:val="404040"/>
          <w:sz w:val="22"/>
          <w:szCs w:val="22"/>
        </w:rPr>
        <w:t xml:space="preserve">The survey’s sponsor and sole funder was the Friedman Foundation for Educational Choice. For more information, contact: </w:t>
      </w:r>
      <w:r w:rsidR="00C90D75" w:rsidRPr="002F4738">
        <w:rPr>
          <w:b/>
          <w:color w:val="404040"/>
          <w:sz w:val="22"/>
          <w:szCs w:val="22"/>
        </w:rPr>
        <w:t>Colyn Ritter</w:t>
      </w:r>
      <w:r w:rsidRPr="002F4738">
        <w:rPr>
          <w:b/>
          <w:color w:val="404040"/>
          <w:sz w:val="22"/>
          <w:szCs w:val="22"/>
        </w:rPr>
        <w:t xml:space="preserve"> at </w:t>
      </w:r>
      <w:hyperlink r:id="rId10" w:history="1">
        <w:r w:rsidR="00D83766" w:rsidRPr="002F4738">
          <w:rPr>
            <w:rStyle w:val="Hyperlink"/>
            <w:b/>
            <w:sz w:val="22"/>
            <w:szCs w:val="22"/>
          </w:rPr>
          <w:t>colyn@edchoice.org.</w:t>
        </w:r>
      </w:hyperlink>
    </w:p>
    <w:p w14:paraId="6D98A12B" w14:textId="77777777" w:rsidR="00FE3337" w:rsidRPr="002F4738" w:rsidRDefault="00FE3337" w:rsidP="00FE3337">
      <w:pPr>
        <w:widowControl w:val="0"/>
        <w:tabs>
          <w:tab w:val="left" w:pos="96"/>
        </w:tabs>
        <w:autoSpaceDE w:val="0"/>
        <w:autoSpaceDN w:val="0"/>
        <w:adjustRightInd w:val="0"/>
        <w:spacing w:before="100" w:beforeAutospacing="1" w:after="100" w:afterAutospacing="1"/>
        <w:contextualSpacing/>
        <w:rPr>
          <w:b/>
          <w:bCs/>
          <w:color w:val="404040"/>
          <w:sz w:val="22"/>
          <w:szCs w:val="22"/>
        </w:rPr>
      </w:pPr>
    </w:p>
    <w:p w14:paraId="7B390DE8" w14:textId="77777777" w:rsidR="00FE3337" w:rsidRPr="002F4738" w:rsidRDefault="00FE3337" w:rsidP="00FE3337">
      <w:pPr>
        <w:widowControl w:val="0"/>
        <w:tabs>
          <w:tab w:val="left" w:pos="96"/>
        </w:tabs>
        <w:autoSpaceDE w:val="0"/>
        <w:autoSpaceDN w:val="0"/>
        <w:adjustRightInd w:val="0"/>
        <w:spacing w:before="100" w:beforeAutospacing="1" w:after="100" w:afterAutospacing="1"/>
        <w:contextualSpacing/>
        <w:rPr>
          <w:rStyle w:val="A0"/>
          <w:color w:val="404040"/>
          <w:sz w:val="22"/>
          <w:szCs w:val="22"/>
        </w:rPr>
      </w:pPr>
      <w:r w:rsidRPr="002F4738">
        <w:rPr>
          <w:b/>
          <w:bCs/>
          <w:color w:val="404040"/>
          <w:sz w:val="22"/>
          <w:szCs w:val="22"/>
        </w:rPr>
        <w:t xml:space="preserve">The author is responsible </w:t>
      </w:r>
      <w:r w:rsidRPr="002F4738">
        <w:rPr>
          <w:rStyle w:val="A0"/>
          <w:color w:val="404040"/>
          <w:sz w:val="22"/>
          <w:szCs w:val="22"/>
        </w:rPr>
        <w:t xml:space="preserve">for overall polling design; question wording and ordering; this paper’s analysis, charts, and writing; and any unintentional errors or misrepresentations. </w:t>
      </w:r>
    </w:p>
    <w:p w14:paraId="2946DB82" w14:textId="77777777" w:rsidR="00A053B9" w:rsidRPr="002F4738" w:rsidRDefault="00A053B9" w:rsidP="00FE3337">
      <w:pPr>
        <w:widowControl w:val="0"/>
        <w:tabs>
          <w:tab w:val="left" w:pos="96"/>
        </w:tabs>
        <w:autoSpaceDE w:val="0"/>
        <w:autoSpaceDN w:val="0"/>
        <w:adjustRightInd w:val="0"/>
        <w:spacing w:before="100" w:beforeAutospacing="1" w:after="100" w:afterAutospacing="1"/>
        <w:contextualSpacing/>
        <w:rPr>
          <w:rStyle w:val="A0"/>
          <w:color w:val="404040"/>
          <w:sz w:val="22"/>
          <w:szCs w:val="22"/>
        </w:rPr>
      </w:pPr>
    </w:p>
    <w:p w14:paraId="5997CC1D" w14:textId="77777777" w:rsidR="00A053B9" w:rsidRPr="002F4738" w:rsidRDefault="00A053B9" w:rsidP="00FE3337">
      <w:pPr>
        <w:widowControl w:val="0"/>
        <w:tabs>
          <w:tab w:val="left" w:pos="96"/>
        </w:tabs>
        <w:autoSpaceDE w:val="0"/>
        <w:autoSpaceDN w:val="0"/>
        <w:adjustRightInd w:val="0"/>
        <w:spacing w:before="100" w:beforeAutospacing="1" w:after="100" w:afterAutospacing="1"/>
        <w:contextualSpacing/>
        <w:rPr>
          <w:rStyle w:val="A0"/>
          <w:color w:val="404040"/>
          <w:sz w:val="22"/>
          <w:szCs w:val="22"/>
        </w:rPr>
      </w:pPr>
    </w:p>
    <w:p w14:paraId="110FFD37" w14:textId="77777777" w:rsidR="00267B9C" w:rsidRPr="002F4738" w:rsidRDefault="00267B9C" w:rsidP="00FA333C">
      <w:pPr>
        <w:spacing w:before="100" w:beforeAutospacing="1" w:after="100" w:afterAutospacing="1" w:line="360" w:lineRule="auto"/>
        <w:rPr>
          <w:rFonts w:ascii="Verdana" w:hAnsi="Verdana" w:cs="Verdana"/>
          <w:b/>
          <w:bCs/>
          <w:sz w:val="28"/>
          <w:szCs w:val="28"/>
        </w:rPr>
      </w:pPr>
      <w:r w:rsidRPr="002F4738">
        <w:rPr>
          <w:rFonts w:ascii="Verdana" w:hAnsi="Verdana" w:cs="Verdana"/>
          <w:b/>
          <w:bCs/>
          <w:sz w:val="28"/>
          <w:szCs w:val="28"/>
        </w:rPr>
        <w:br w:type="page"/>
      </w:r>
    </w:p>
    <w:p w14:paraId="6B699379" w14:textId="77777777" w:rsidR="00F13E39" w:rsidRPr="002F4738" w:rsidRDefault="00F13E39" w:rsidP="00FA333C">
      <w:pPr>
        <w:spacing w:before="100" w:beforeAutospacing="1" w:after="100" w:afterAutospacing="1" w:line="360" w:lineRule="auto"/>
        <w:rPr>
          <w:rFonts w:ascii="Verdana" w:hAnsi="Verdana" w:cs="Verdana"/>
          <w:b/>
          <w:bCs/>
          <w:sz w:val="28"/>
          <w:szCs w:val="28"/>
        </w:rPr>
      </w:pPr>
    </w:p>
    <w:p w14:paraId="37C6D1D9" w14:textId="77777777" w:rsidR="00267B9C" w:rsidRPr="002F4738" w:rsidRDefault="00DA7371" w:rsidP="00FA333C">
      <w:pPr>
        <w:spacing w:before="100" w:beforeAutospacing="1" w:after="100" w:afterAutospacing="1" w:line="360" w:lineRule="auto"/>
        <w:rPr>
          <w:rFonts w:ascii="Verdana" w:hAnsi="Verdana" w:cs="Verdana"/>
          <w:b/>
          <w:bCs/>
          <w:sz w:val="28"/>
          <w:szCs w:val="28"/>
        </w:rPr>
      </w:pPr>
      <w:r w:rsidRPr="002F4738">
        <w:rPr>
          <w:rFonts w:ascii="Verdana" w:hAnsi="Verdana" w:cs="Verdana"/>
          <w:b/>
          <w:bCs/>
          <w:noProof/>
          <w:sz w:val="28"/>
          <w:szCs w:val="28"/>
        </w:rPr>
        <mc:AlternateContent>
          <mc:Choice Requires="wps">
            <w:drawing>
              <wp:anchor distT="0" distB="0" distL="114300" distR="114300" simplePos="0" relativeHeight="251657728" behindDoc="1" locked="0" layoutInCell="1" allowOverlap="0" wp14:anchorId="3FDF4FC5" wp14:editId="07777777">
                <wp:simplePos x="0" y="0"/>
                <wp:positionH relativeFrom="margin">
                  <wp:align>left</wp:align>
                </wp:positionH>
                <wp:positionV relativeFrom="margin">
                  <wp:align>center</wp:align>
                </wp:positionV>
                <wp:extent cx="5783580" cy="2439670"/>
                <wp:effectExtent l="19050" t="38100" r="350520" b="17780"/>
                <wp:wrapSquare wrapText="bothSides"/>
                <wp:docPr id="77" name="Pentago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3580" cy="2439670"/>
                        </a:xfrm>
                        <a:prstGeom prst="homePlate">
                          <a:avLst>
                            <a:gd name="adj" fmla="val 54481"/>
                          </a:avLst>
                        </a:prstGeom>
                        <a:solidFill>
                          <a:srgbClr val="1F497D"/>
                        </a:solidFill>
                        <a:ln w="63500" cmpd="dbl">
                          <a:solidFill>
                            <a:srgbClr val="1F497D"/>
                          </a:solidFill>
                          <a:miter lim="800000"/>
                          <a:headEnd/>
                          <a:tailEnd/>
                        </a:ln>
                        <a:effectLst>
                          <a:outerShdw dist="305064" dir="21456843" algn="ctr" rotWithShape="0">
                            <a:srgbClr val="BFBFBF"/>
                          </a:outerShdw>
                        </a:effectLst>
                      </wps:spPr>
                      <wps:txbx>
                        <w:txbxContent>
                          <w:p w14:paraId="1E244F82" w14:textId="77777777" w:rsidR="00267B9C" w:rsidRPr="00F03A96" w:rsidRDefault="00267B9C" w:rsidP="00267B9C">
                            <w:pPr>
                              <w:jc w:val="center"/>
                              <w:rPr>
                                <w:rFonts w:ascii="Cambria" w:hAnsi="Cambria"/>
                                <w:b/>
                                <w:color w:val="F2F2F2"/>
                                <w:sz w:val="80"/>
                                <w:szCs w:val="80"/>
                              </w:rPr>
                            </w:pPr>
                            <w:r w:rsidRPr="00F03A96">
                              <w:rPr>
                                <w:rFonts w:ascii="Cambria" w:hAnsi="Cambria"/>
                                <w:b/>
                                <w:color w:val="F2F2F2"/>
                                <w:sz w:val="80"/>
                                <w:szCs w:val="80"/>
                              </w:rPr>
                              <w:t>SECTION I</w:t>
                            </w:r>
                            <w:r>
                              <w:rPr>
                                <w:rFonts w:ascii="Cambria" w:hAnsi="Cambria"/>
                                <w:b/>
                                <w:color w:val="F2F2F2"/>
                                <w:sz w:val="80"/>
                                <w:szCs w:val="80"/>
                              </w:rPr>
                              <w:t>I</w:t>
                            </w:r>
                          </w:p>
                          <w:p w14:paraId="24924C10" w14:textId="77777777" w:rsidR="00267B9C" w:rsidRDefault="00267B9C" w:rsidP="00267B9C">
                            <w:pPr>
                              <w:jc w:val="center"/>
                              <w:rPr>
                                <w:rFonts w:ascii="Cambria" w:hAnsi="Cambria"/>
                                <w:b/>
                                <w:color w:val="F2F2F2"/>
                                <w:sz w:val="68"/>
                                <w:szCs w:val="68"/>
                              </w:rPr>
                            </w:pPr>
                            <w:r>
                              <w:rPr>
                                <w:rFonts w:ascii="Cambria" w:hAnsi="Cambria"/>
                                <w:b/>
                                <w:color w:val="F2F2F2"/>
                                <w:sz w:val="68"/>
                                <w:szCs w:val="68"/>
                              </w:rPr>
                              <w:t>Methods</w:t>
                            </w:r>
                          </w:p>
                          <w:p w14:paraId="7A14D0F5" w14:textId="77777777" w:rsidR="00267B9C" w:rsidRDefault="00267B9C" w:rsidP="00267B9C">
                            <w:pPr>
                              <w:jc w:val="center"/>
                              <w:rPr>
                                <w:rFonts w:ascii="Cambria" w:hAnsi="Cambria"/>
                                <w:b/>
                                <w:color w:val="F2F2F2"/>
                                <w:sz w:val="68"/>
                                <w:szCs w:val="68"/>
                              </w:rPr>
                            </w:pPr>
                            <w:r>
                              <w:rPr>
                                <w:rFonts w:ascii="Cambria" w:hAnsi="Cambria"/>
                                <w:b/>
                                <w:color w:val="F2F2F2"/>
                                <w:sz w:val="68"/>
                                <w:szCs w:val="68"/>
                              </w:rPr>
                              <w:t>&amp; About Us</w:t>
                            </w:r>
                          </w:p>
                        </w:txbxContent>
                      </wps:txbx>
                      <wps:bodyPr rot="0" vert="horz" wrap="square" lIns="137160" tIns="137160" rIns="137160" bIns="13716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FDF4FC5"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2" o:spid="_x0000_s1026" type="#_x0000_t15" style="position:absolute;margin-left:0;margin-top:0;width:455.4pt;height:192.1pt;z-index:-251658752;visibility:visible;mso-wrap-style:square;mso-width-percent:0;mso-height-percent:0;mso-wrap-distance-left:9pt;mso-wrap-distance-top:0;mso-wrap-distance-right:9pt;mso-wrap-distance-bottom:0;mso-position-horizontal:left;mso-position-horizontal-relative:margin;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" o:allowoverlap="f" adj="16636" fillcolor="#1f497d" strokecolor="#1f497d" strokeweight="5pt">
                <v:stroke linestyle="thinThin"/>
                <v:shadow on="t" color="#bfbfbf" offset="24pt,-1pt"/>
                <v:textbox inset="10.8pt,10.8pt,10.8pt,10.8pt">
                  <w:txbxContent>
                    <w:p w14:paraId="1E244F82" w14:textId="77777777" w:rsidR="00267B9C" w:rsidRPr="00F03A96" w:rsidRDefault="00267B9C" w:rsidP="00267B9C">
                      <w:pPr>
                        <w:jc w:val="center"/>
                        <w:rPr>
                          <w:rFonts w:ascii="Cambria" w:hAnsi="Cambria"/>
                          <w:b/>
                          <w:color w:val="F2F2F2"/>
                          <w:sz w:val="80"/>
                          <w:szCs w:val="80"/>
                        </w:rPr>
                      </w:pPr>
                      <w:r w:rsidRPr="00F03A96">
                        <w:rPr>
                          <w:rFonts w:ascii="Cambria" w:hAnsi="Cambria"/>
                          <w:b/>
                          <w:color w:val="F2F2F2"/>
                          <w:sz w:val="80"/>
                          <w:szCs w:val="80"/>
                        </w:rPr>
                        <w:t>SECTION I</w:t>
                      </w:r>
                      <w:r>
                        <w:rPr>
                          <w:rFonts w:ascii="Cambria" w:hAnsi="Cambria"/>
                          <w:b/>
                          <w:color w:val="F2F2F2"/>
                          <w:sz w:val="80"/>
                          <w:szCs w:val="80"/>
                        </w:rPr>
                        <w:t>I</w:t>
                      </w:r>
                    </w:p>
                    <w:p w14:paraId="24924C10" w14:textId="77777777" w:rsidR="00267B9C" w:rsidRDefault="00267B9C" w:rsidP="00267B9C">
                      <w:pPr>
                        <w:jc w:val="center"/>
                        <w:rPr>
                          <w:rFonts w:ascii="Cambria" w:hAnsi="Cambria"/>
                          <w:b/>
                          <w:color w:val="F2F2F2"/>
                          <w:sz w:val="68"/>
                          <w:szCs w:val="68"/>
                        </w:rPr>
                      </w:pPr>
                      <w:r>
                        <w:rPr>
                          <w:rFonts w:ascii="Cambria" w:hAnsi="Cambria"/>
                          <w:b/>
                          <w:color w:val="F2F2F2"/>
                          <w:sz w:val="68"/>
                          <w:szCs w:val="68"/>
                        </w:rPr>
                        <w:t>Methods</w:t>
                      </w:r>
                    </w:p>
                    <w:p w14:paraId="7A14D0F5" w14:textId="77777777" w:rsidR="00267B9C" w:rsidRDefault="00267B9C" w:rsidP="00267B9C">
                      <w:pPr>
                        <w:jc w:val="center"/>
                        <w:rPr>
                          <w:rFonts w:ascii="Cambria" w:hAnsi="Cambria"/>
                          <w:b/>
                          <w:color w:val="F2F2F2"/>
                          <w:sz w:val="68"/>
                          <w:szCs w:val="68"/>
                        </w:rPr>
                      </w:pPr>
                      <w:r>
                        <w:rPr>
                          <w:rFonts w:ascii="Cambria" w:hAnsi="Cambria"/>
                          <w:b/>
                          <w:color w:val="F2F2F2"/>
                          <w:sz w:val="68"/>
                          <w:szCs w:val="68"/>
                        </w:rPr>
                        <w:t>&amp; About Us</w:t>
                      </w:r>
                    </w:p>
                  </w:txbxContent>
                </v:textbox>
                <w10:wrap type="square" anchorx="margin" anchory="margin"/>
              </v:shape>
            </w:pict>
          </mc:Fallback>
        </mc:AlternateContent>
      </w:r>
    </w:p>
    <w:p w14:paraId="3FE9F23F" w14:textId="77777777" w:rsidR="00267B9C" w:rsidRPr="002F4738" w:rsidRDefault="00267B9C" w:rsidP="00FA333C">
      <w:pPr>
        <w:spacing w:before="100" w:beforeAutospacing="1" w:after="100" w:afterAutospacing="1" w:line="360" w:lineRule="auto"/>
        <w:rPr>
          <w:rFonts w:ascii="Verdana" w:hAnsi="Verdana" w:cs="Verdana"/>
          <w:b/>
          <w:bCs/>
          <w:sz w:val="28"/>
          <w:szCs w:val="28"/>
        </w:rPr>
      </w:pPr>
    </w:p>
    <w:p w14:paraId="1F72F646" w14:textId="77777777" w:rsidR="00267B9C" w:rsidRPr="002F4738" w:rsidRDefault="00267B9C" w:rsidP="00FA333C">
      <w:pPr>
        <w:spacing w:before="100" w:beforeAutospacing="1" w:after="100" w:afterAutospacing="1" w:line="360" w:lineRule="auto"/>
        <w:rPr>
          <w:rFonts w:ascii="Verdana" w:hAnsi="Verdana" w:cs="Verdana"/>
          <w:b/>
          <w:bCs/>
          <w:sz w:val="28"/>
          <w:szCs w:val="28"/>
        </w:rPr>
      </w:pPr>
    </w:p>
    <w:p w14:paraId="08CE6F91" w14:textId="77777777" w:rsidR="00267B9C" w:rsidRPr="002F4738" w:rsidRDefault="00267B9C" w:rsidP="00FA333C">
      <w:pPr>
        <w:spacing w:before="100" w:beforeAutospacing="1" w:after="100" w:afterAutospacing="1" w:line="360" w:lineRule="auto"/>
        <w:rPr>
          <w:rFonts w:ascii="Verdana" w:hAnsi="Verdana" w:cs="Verdana"/>
          <w:b/>
          <w:bCs/>
          <w:sz w:val="28"/>
          <w:szCs w:val="28"/>
        </w:rPr>
      </w:pPr>
    </w:p>
    <w:p w14:paraId="61CDCEAD" w14:textId="77777777" w:rsidR="00267B9C" w:rsidRPr="002F4738" w:rsidRDefault="00267B9C" w:rsidP="00FA333C">
      <w:pPr>
        <w:spacing w:before="100" w:beforeAutospacing="1" w:after="100" w:afterAutospacing="1" w:line="360" w:lineRule="auto"/>
        <w:rPr>
          <w:rFonts w:ascii="Verdana" w:hAnsi="Verdana" w:cs="Verdana"/>
          <w:b/>
          <w:bCs/>
          <w:sz w:val="28"/>
          <w:szCs w:val="28"/>
        </w:rPr>
      </w:pPr>
    </w:p>
    <w:p w14:paraId="6BB9E253" w14:textId="77777777" w:rsidR="00267B9C" w:rsidRPr="002F4738" w:rsidRDefault="00267B9C" w:rsidP="00FA333C">
      <w:pPr>
        <w:spacing w:before="100" w:beforeAutospacing="1" w:after="100" w:afterAutospacing="1" w:line="360" w:lineRule="auto"/>
        <w:rPr>
          <w:rFonts w:ascii="Verdana" w:hAnsi="Verdana" w:cs="Verdana"/>
          <w:b/>
          <w:bCs/>
          <w:sz w:val="28"/>
          <w:szCs w:val="28"/>
        </w:rPr>
      </w:pPr>
    </w:p>
    <w:p w14:paraId="23DE523C" w14:textId="77777777" w:rsidR="00267B9C" w:rsidRPr="002F4738" w:rsidRDefault="00267B9C" w:rsidP="00FA333C">
      <w:pPr>
        <w:spacing w:before="100" w:beforeAutospacing="1" w:after="100" w:afterAutospacing="1" w:line="360" w:lineRule="auto"/>
        <w:rPr>
          <w:rFonts w:ascii="Verdana" w:hAnsi="Verdana" w:cs="Verdana"/>
          <w:b/>
          <w:bCs/>
          <w:sz w:val="28"/>
          <w:szCs w:val="28"/>
        </w:rPr>
      </w:pPr>
    </w:p>
    <w:p w14:paraId="52E56223" w14:textId="77777777" w:rsidR="00267B9C" w:rsidRPr="002F4738" w:rsidRDefault="00267B9C" w:rsidP="00FA333C">
      <w:pPr>
        <w:spacing w:before="100" w:beforeAutospacing="1" w:after="100" w:afterAutospacing="1" w:line="360" w:lineRule="auto"/>
        <w:rPr>
          <w:rFonts w:ascii="Verdana" w:hAnsi="Verdana" w:cs="Verdana"/>
          <w:b/>
          <w:bCs/>
          <w:sz w:val="28"/>
          <w:szCs w:val="28"/>
        </w:rPr>
      </w:pPr>
    </w:p>
    <w:p w14:paraId="07547A01" w14:textId="77777777" w:rsidR="00267B9C" w:rsidRPr="002F4738" w:rsidRDefault="00267B9C" w:rsidP="00FA333C">
      <w:pPr>
        <w:spacing w:before="100" w:beforeAutospacing="1" w:after="100" w:afterAutospacing="1" w:line="360" w:lineRule="auto"/>
        <w:rPr>
          <w:rFonts w:ascii="Verdana" w:hAnsi="Verdana" w:cs="Verdana"/>
          <w:b/>
          <w:bCs/>
          <w:sz w:val="28"/>
          <w:szCs w:val="28"/>
        </w:rPr>
      </w:pPr>
    </w:p>
    <w:p w14:paraId="111071F0" w14:textId="5D1C87AE" w:rsidR="3E47C254" w:rsidRPr="002F4738" w:rsidRDefault="3E47C254" w:rsidP="3E47C254">
      <w:pPr>
        <w:spacing w:beforeAutospacing="1" w:afterAutospacing="1" w:line="360" w:lineRule="auto"/>
        <w:rPr>
          <w:rFonts w:ascii="Verdana" w:hAnsi="Verdana" w:cs="Verdana"/>
          <w:b/>
          <w:bCs/>
          <w:sz w:val="28"/>
          <w:szCs w:val="28"/>
        </w:rPr>
      </w:pPr>
    </w:p>
    <w:p w14:paraId="26EC2DC7" w14:textId="4191B784" w:rsidR="3E47C254" w:rsidRPr="002F4738" w:rsidRDefault="3E47C254" w:rsidP="3E47C254">
      <w:pPr>
        <w:spacing w:beforeAutospacing="1" w:afterAutospacing="1" w:line="360" w:lineRule="auto"/>
        <w:rPr>
          <w:rFonts w:ascii="Verdana" w:hAnsi="Verdana" w:cs="Verdana"/>
          <w:b/>
          <w:bCs/>
          <w:sz w:val="28"/>
          <w:szCs w:val="28"/>
        </w:rPr>
      </w:pPr>
    </w:p>
    <w:p w14:paraId="6D8C941B" w14:textId="6ED1457A" w:rsidR="3E47C254" w:rsidRPr="002F4738" w:rsidRDefault="3E47C254" w:rsidP="3E47C254">
      <w:pPr>
        <w:spacing w:beforeAutospacing="1" w:afterAutospacing="1" w:line="360" w:lineRule="auto"/>
        <w:rPr>
          <w:rFonts w:ascii="Verdana" w:hAnsi="Verdana" w:cs="Verdana"/>
          <w:b/>
          <w:bCs/>
          <w:sz w:val="28"/>
          <w:szCs w:val="28"/>
        </w:rPr>
      </w:pPr>
    </w:p>
    <w:p w14:paraId="4163E5E3" w14:textId="77777777" w:rsidR="00D10716" w:rsidRPr="002F4738" w:rsidRDefault="00D10716" w:rsidP="00FA333C">
      <w:pPr>
        <w:spacing w:before="100" w:beforeAutospacing="1" w:after="100" w:afterAutospacing="1" w:line="360" w:lineRule="auto"/>
        <w:rPr>
          <w:rFonts w:ascii="Verdana" w:hAnsi="Verdana" w:cs="Verdana"/>
          <w:b/>
          <w:bCs/>
          <w:sz w:val="28"/>
          <w:szCs w:val="28"/>
        </w:rPr>
      </w:pPr>
      <w:bookmarkStart w:id="6" w:name="OLE_LINK26"/>
      <w:bookmarkStart w:id="7" w:name="OLE_LINK27"/>
      <w:bookmarkEnd w:id="0"/>
      <w:bookmarkEnd w:id="1"/>
      <w:r w:rsidRPr="002F4738">
        <w:rPr>
          <w:rFonts w:ascii="Verdana" w:hAnsi="Verdana" w:cs="Verdana"/>
          <w:b/>
          <w:bCs/>
          <w:sz w:val="28"/>
          <w:szCs w:val="28"/>
        </w:rPr>
        <w:t>Methods Summary</w:t>
      </w:r>
      <w:bookmarkEnd w:id="6"/>
      <w:bookmarkEnd w:id="7"/>
    </w:p>
    <w:p w14:paraId="0BE9D8C1" w14:textId="1D417903" w:rsidR="00ED7561" w:rsidRPr="002F4738" w:rsidRDefault="00D10716" w:rsidP="3E47C254">
      <w:pPr>
        <w:widowControl w:val="0"/>
        <w:tabs>
          <w:tab w:val="left" w:pos="96"/>
          <w:tab w:val="left" w:pos="2880"/>
        </w:tabs>
        <w:autoSpaceDE w:val="0"/>
        <w:autoSpaceDN w:val="0"/>
        <w:adjustRightInd w:val="0"/>
        <w:spacing w:before="100" w:beforeAutospacing="1" w:after="100" w:afterAutospacing="1" w:line="360" w:lineRule="auto"/>
        <w:rPr>
          <w:sz w:val="24"/>
          <w:szCs w:val="24"/>
        </w:rPr>
      </w:pPr>
      <w:r w:rsidRPr="002F4738">
        <w:rPr>
          <w:sz w:val="24"/>
          <w:szCs w:val="24"/>
        </w:rPr>
        <w:t>The “</w:t>
      </w:r>
      <w:r w:rsidR="002469D0" w:rsidRPr="002F4738">
        <w:rPr>
          <w:sz w:val="24"/>
          <w:szCs w:val="24"/>
        </w:rPr>
        <w:t>202</w:t>
      </w:r>
      <w:r w:rsidR="009822F6" w:rsidRPr="002F4738">
        <w:rPr>
          <w:sz w:val="24"/>
          <w:szCs w:val="24"/>
        </w:rPr>
        <w:t>6</w:t>
      </w:r>
      <w:r w:rsidR="002469D0" w:rsidRPr="002F4738">
        <w:rPr>
          <w:sz w:val="24"/>
          <w:szCs w:val="24"/>
        </w:rPr>
        <w:t xml:space="preserve"> Schooling in America Survey </w:t>
      </w:r>
      <w:r w:rsidR="00A8316B" w:rsidRPr="002F4738">
        <w:rPr>
          <w:sz w:val="24"/>
          <w:szCs w:val="24"/>
        </w:rPr>
        <w:t xml:space="preserve">" project, commissioned </w:t>
      </w:r>
      <w:proofErr w:type="spellStart"/>
      <w:r w:rsidR="00253569" w:rsidRPr="002F4738">
        <w:rPr>
          <w:rFonts w:cs="Arial"/>
          <w:sz w:val="24"/>
          <w:szCs w:val="24"/>
        </w:rPr>
        <w:t>EdChoice</w:t>
      </w:r>
      <w:proofErr w:type="spellEnd"/>
      <w:r w:rsidR="00B4432E" w:rsidRPr="002F4738">
        <w:rPr>
          <w:rFonts w:cs="Arial"/>
          <w:sz w:val="24"/>
          <w:szCs w:val="24"/>
        </w:rPr>
        <w:t xml:space="preserve"> and </w:t>
      </w:r>
      <w:r w:rsidRPr="002F4738">
        <w:rPr>
          <w:sz w:val="24"/>
          <w:szCs w:val="24"/>
        </w:rPr>
        <w:t xml:space="preserve">conducted by Braun Research Incorporated (BRI), interviewed </w:t>
      </w:r>
      <w:r w:rsidR="00BA28E6" w:rsidRPr="002F4738">
        <w:rPr>
          <w:sz w:val="24"/>
          <w:szCs w:val="24"/>
        </w:rPr>
        <w:t>Adults 18+ in the United States, including in the District of Columbia</w:t>
      </w:r>
      <w:r w:rsidR="00977C51" w:rsidRPr="002F4738">
        <w:rPr>
          <w:sz w:val="24"/>
          <w:szCs w:val="24"/>
        </w:rPr>
        <w:t>.</w:t>
      </w:r>
      <w:r w:rsidR="00094F87" w:rsidRPr="002F4738">
        <w:rPr>
          <w:sz w:val="24"/>
          <w:szCs w:val="24"/>
        </w:rPr>
        <w:t xml:space="preserve"> </w:t>
      </w:r>
      <w:r w:rsidR="002D13A3" w:rsidRPr="002F4738">
        <w:rPr>
          <w:sz w:val="24"/>
          <w:szCs w:val="24"/>
        </w:rPr>
        <w:t xml:space="preserve"> </w:t>
      </w:r>
      <w:r w:rsidR="00EA24E2" w:rsidRPr="002F4738">
        <w:rPr>
          <w:sz w:val="24"/>
          <w:szCs w:val="24"/>
        </w:rPr>
        <w:t>A</w:t>
      </w:r>
      <w:r w:rsidRPr="002F4738">
        <w:rPr>
          <w:sz w:val="24"/>
          <w:szCs w:val="24"/>
        </w:rPr>
        <w:t xml:space="preserve"> total of</w:t>
      </w:r>
      <w:r w:rsidR="00EA24E2" w:rsidRPr="002F4738">
        <w:rPr>
          <w:sz w:val="24"/>
          <w:szCs w:val="24"/>
        </w:rPr>
        <w:t xml:space="preserve"> </w:t>
      </w:r>
      <w:r w:rsidR="004320A0" w:rsidRPr="002F4738">
        <w:rPr>
          <w:sz w:val="24"/>
          <w:szCs w:val="24"/>
        </w:rPr>
        <w:t>1,</w:t>
      </w:r>
      <w:r w:rsidR="00776A50" w:rsidRPr="002F4738">
        <w:rPr>
          <w:sz w:val="24"/>
          <w:szCs w:val="24"/>
        </w:rPr>
        <w:t>5</w:t>
      </w:r>
      <w:r w:rsidR="00975B04" w:rsidRPr="002F4738">
        <w:rPr>
          <w:sz w:val="24"/>
          <w:szCs w:val="24"/>
        </w:rPr>
        <w:t>0</w:t>
      </w:r>
      <w:r w:rsidR="00DA6672" w:rsidRPr="002F4738">
        <w:rPr>
          <w:sz w:val="24"/>
          <w:szCs w:val="24"/>
        </w:rPr>
        <w:t>4</w:t>
      </w:r>
      <w:r w:rsidR="00A77609" w:rsidRPr="002F4738">
        <w:rPr>
          <w:sz w:val="24"/>
          <w:szCs w:val="24"/>
        </w:rPr>
        <w:t xml:space="preserve"> Gen Pop</w:t>
      </w:r>
      <w:r w:rsidR="00BB0254" w:rsidRPr="002F4738">
        <w:rPr>
          <w:b/>
          <w:bCs/>
          <w:sz w:val="24"/>
          <w:szCs w:val="24"/>
        </w:rPr>
        <w:t xml:space="preserve"> </w:t>
      </w:r>
      <w:r w:rsidRPr="002F4738">
        <w:rPr>
          <w:sz w:val="24"/>
          <w:szCs w:val="24"/>
        </w:rPr>
        <w:t xml:space="preserve">interviews were conducted </w:t>
      </w:r>
      <w:r w:rsidR="00EA24E2" w:rsidRPr="002F4738">
        <w:rPr>
          <w:sz w:val="24"/>
          <w:szCs w:val="24"/>
        </w:rPr>
        <w:t>using a</w:t>
      </w:r>
      <w:r w:rsidR="00A7059F" w:rsidRPr="002F4738">
        <w:rPr>
          <w:sz w:val="24"/>
          <w:szCs w:val="24"/>
        </w:rPr>
        <w:t xml:space="preserve"> mixed phone-</w:t>
      </w:r>
      <w:r w:rsidR="00EA24E2" w:rsidRPr="002F4738">
        <w:rPr>
          <w:sz w:val="24"/>
          <w:szCs w:val="24"/>
        </w:rPr>
        <w:t>online methodology</w:t>
      </w:r>
      <w:r w:rsidR="00A77609" w:rsidRPr="002F4738">
        <w:rPr>
          <w:sz w:val="24"/>
          <w:szCs w:val="24"/>
        </w:rPr>
        <w:t xml:space="preserve"> from </w:t>
      </w:r>
      <w:r w:rsidR="00DA6672" w:rsidRPr="002F4738">
        <w:rPr>
          <w:sz w:val="24"/>
          <w:szCs w:val="24"/>
        </w:rPr>
        <w:t>March 2</w:t>
      </w:r>
      <w:r w:rsidR="009822F6" w:rsidRPr="002F4738">
        <w:rPr>
          <w:sz w:val="24"/>
          <w:szCs w:val="24"/>
        </w:rPr>
        <w:t>4</w:t>
      </w:r>
      <w:r w:rsidR="00DA6672" w:rsidRPr="002F4738">
        <w:rPr>
          <w:sz w:val="24"/>
          <w:szCs w:val="24"/>
          <w:vertAlign w:val="superscript"/>
        </w:rPr>
        <w:t>th</w:t>
      </w:r>
      <w:r w:rsidR="00DA6672" w:rsidRPr="002F4738">
        <w:rPr>
          <w:sz w:val="24"/>
          <w:szCs w:val="24"/>
        </w:rPr>
        <w:t>, 202</w:t>
      </w:r>
      <w:r w:rsidR="009822F6" w:rsidRPr="002F4738">
        <w:rPr>
          <w:sz w:val="24"/>
          <w:szCs w:val="24"/>
        </w:rPr>
        <w:t>6</w:t>
      </w:r>
      <w:r w:rsidR="006E0F3F" w:rsidRPr="002F4738">
        <w:rPr>
          <w:sz w:val="24"/>
          <w:szCs w:val="24"/>
        </w:rPr>
        <w:t xml:space="preserve">, through </w:t>
      </w:r>
      <w:r w:rsidR="00E067F5" w:rsidRPr="002F4738">
        <w:rPr>
          <w:sz w:val="24"/>
          <w:szCs w:val="24"/>
        </w:rPr>
        <w:t>April</w:t>
      </w:r>
      <w:r w:rsidR="00B01F45" w:rsidRPr="002F4738">
        <w:rPr>
          <w:sz w:val="24"/>
          <w:szCs w:val="24"/>
        </w:rPr>
        <w:t xml:space="preserve"> </w:t>
      </w:r>
      <w:r w:rsidR="009822F6" w:rsidRPr="002F4738">
        <w:rPr>
          <w:sz w:val="24"/>
          <w:szCs w:val="24"/>
        </w:rPr>
        <w:t>4</w:t>
      </w:r>
      <w:r w:rsidR="006E0F3F" w:rsidRPr="002F4738">
        <w:rPr>
          <w:sz w:val="24"/>
          <w:szCs w:val="24"/>
        </w:rPr>
        <w:t>, 202</w:t>
      </w:r>
      <w:r w:rsidR="009822F6" w:rsidRPr="002F4738">
        <w:rPr>
          <w:sz w:val="24"/>
          <w:szCs w:val="24"/>
        </w:rPr>
        <w:t>6</w:t>
      </w:r>
      <w:r w:rsidR="006E0F3F" w:rsidRPr="002F4738">
        <w:rPr>
          <w:sz w:val="24"/>
          <w:szCs w:val="24"/>
        </w:rPr>
        <w:t xml:space="preserve">.  </w:t>
      </w:r>
      <w:r w:rsidR="00A77609" w:rsidRPr="002F4738">
        <w:rPr>
          <w:sz w:val="24"/>
          <w:szCs w:val="24"/>
        </w:rPr>
        <w:t>Also, a total of N=</w:t>
      </w:r>
      <w:r w:rsidR="002E5617" w:rsidRPr="002F4738">
        <w:rPr>
          <w:sz w:val="24"/>
          <w:szCs w:val="24"/>
        </w:rPr>
        <w:t>2,</w:t>
      </w:r>
      <w:r w:rsidR="00DA6672" w:rsidRPr="002F4738">
        <w:rPr>
          <w:sz w:val="24"/>
          <w:szCs w:val="24"/>
        </w:rPr>
        <w:t>4</w:t>
      </w:r>
      <w:r w:rsidR="00975B04" w:rsidRPr="002F4738">
        <w:rPr>
          <w:sz w:val="24"/>
          <w:szCs w:val="24"/>
        </w:rPr>
        <w:t>66</w:t>
      </w:r>
      <w:r w:rsidR="00A77609" w:rsidRPr="002F4738">
        <w:rPr>
          <w:sz w:val="24"/>
          <w:szCs w:val="24"/>
        </w:rPr>
        <w:t xml:space="preserve"> interviews </w:t>
      </w:r>
      <w:r w:rsidR="002469D0" w:rsidRPr="002F4738">
        <w:rPr>
          <w:sz w:val="24"/>
          <w:szCs w:val="24"/>
        </w:rPr>
        <w:t xml:space="preserve">with Parents of School-aged Children (K-12) </w:t>
      </w:r>
      <w:r w:rsidR="00A77609" w:rsidRPr="002F4738">
        <w:rPr>
          <w:sz w:val="24"/>
          <w:szCs w:val="24"/>
        </w:rPr>
        <w:t xml:space="preserve">were collected </w:t>
      </w:r>
      <w:r w:rsidR="000260FF" w:rsidRPr="002F4738">
        <w:rPr>
          <w:sz w:val="24"/>
          <w:szCs w:val="24"/>
        </w:rPr>
        <w:t xml:space="preserve">via phone and </w:t>
      </w:r>
      <w:r w:rsidR="00A77609" w:rsidRPr="002F4738">
        <w:rPr>
          <w:sz w:val="24"/>
          <w:szCs w:val="24"/>
        </w:rPr>
        <w:t>online</w:t>
      </w:r>
      <w:r w:rsidR="00EA24E2" w:rsidRPr="002F4738">
        <w:rPr>
          <w:sz w:val="24"/>
          <w:szCs w:val="24"/>
        </w:rPr>
        <w:t xml:space="preserve"> </w:t>
      </w:r>
      <w:r w:rsidRPr="002F4738">
        <w:rPr>
          <w:sz w:val="24"/>
          <w:szCs w:val="24"/>
        </w:rPr>
        <w:t xml:space="preserve">from </w:t>
      </w:r>
      <w:r w:rsidR="00B537FE" w:rsidRPr="002F4738">
        <w:rPr>
          <w:sz w:val="24"/>
          <w:szCs w:val="24"/>
        </w:rPr>
        <w:t>March 2</w:t>
      </w:r>
      <w:r w:rsidR="009822F6" w:rsidRPr="002F4738">
        <w:rPr>
          <w:sz w:val="24"/>
          <w:szCs w:val="24"/>
        </w:rPr>
        <w:t>4</w:t>
      </w:r>
      <w:r w:rsidR="00B537FE" w:rsidRPr="002F4738">
        <w:rPr>
          <w:sz w:val="24"/>
          <w:szCs w:val="24"/>
          <w:vertAlign w:val="superscript"/>
        </w:rPr>
        <w:t>th</w:t>
      </w:r>
      <w:r w:rsidR="00B537FE" w:rsidRPr="002F4738">
        <w:rPr>
          <w:sz w:val="24"/>
          <w:szCs w:val="24"/>
        </w:rPr>
        <w:t>, 202</w:t>
      </w:r>
      <w:r w:rsidR="009822F6" w:rsidRPr="002F4738">
        <w:rPr>
          <w:sz w:val="24"/>
          <w:szCs w:val="24"/>
        </w:rPr>
        <w:t>6</w:t>
      </w:r>
      <w:r w:rsidR="00E067F5" w:rsidRPr="002F4738">
        <w:rPr>
          <w:sz w:val="24"/>
          <w:szCs w:val="24"/>
        </w:rPr>
        <w:t xml:space="preserve">, through April </w:t>
      </w:r>
      <w:r w:rsidR="009822F6" w:rsidRPr="002F4738">
        <w:rPr>
          <w:sz w:val="24"/>
          <w:szCs w:val="24"/>
        </w:rPr>
        <w:t>4</w:t>
      </w:r>
      <w:r w:rsidR="00E067F5" w:rsidRPr="002F4738">
        <w:rPr>
          <w:sz w:val="24"/>
          <w:szCs w:val="24"/>
        </w:rPr>
        <w:t>, 202</w:t>
      </w:r>
      <w:r w:rsidR="009822F6" w:rsidRPr="002F4738">
        <w:rPr>
          <w:sz w:val="24"/>
          <w:szCs w:val="24"/>
        </w:rPr>
        <w:t>6</w:t>
      </w:r>
      <w:r w:rsidR="00EA24E2" w:rsidRPr="002F4738">
        <w:rPr>
          <w:sz w:val="24"/>
          <w:szCs w:val="24"/>
        </w:rPr>
        <w:t>.</w:t>
      </w:r>
    </w:p>
    <w:p w14:paraId="5DDE77B6" w14:textId="77777777" w:rsidR="000E6765" w:rsidRPr="002F4738" w:rsidRDefault="00A8316B" w:rsidP="000E6765">
      <w:pPr>
        <w:autoSpaceDE w:val="0"/>
        <w:autoSpaceDN w:val="0"/>
        <w:adjustRightInd w:val="0"/>
        <w:spacing w:before="100" w:beforeAutospacing="1" w:after="100" w:afterAutospacing="1" w:line="360" w:lineRule="auto"/>
        <w:rPr>
          <w:sz w:val="24"/>
          <w:szCs w:val="24"/>
        </w:rPr>
      </w:pPr>
      <w:r w:rsidRPr="002F4738">
        <w:rPr>
          <w:sz w:val="24"/>
          <w:szCs w:val="24"/>
        </w:rPr>
        <w:t>The marg</w:t>
      </w:r>
      <w:r w:rsidR="00E06F24" w:rsidRPr="002F4738">
        <w:rPr>
          <w:sz w:val="24"/>
          <w:szCs w:val="24"/>
        </w:rPr>
        <w:t xml:space="preserve">in of sampling error for </w:t>
      </w:r>
      <w:r w:rsidR="009906B2" w:rsidRPr="002F4738">
        <w:rPr>
          <w:sz w:val="24"/>
          <w:szCs w:val="24"/>
        </w:rPr>
        <w:t>this study varies based on the respondent piece of the study and sample size for each piece:</w:t>
      </w:r>
    </w:p>
    <w:p w14:paraId="65360E3C" w14:textId="77777777" w:rsidR="00975B04" w:rsidRPr="002F4738" w:rsidRDefault="00975B04" w:rsidP="00975B04">
      <w:pPr>
        <w:widowControl w:val="0"/>
        <w:tabs>
          <w:tab w:val="left" w:pos="96"/>
          <w:tab w:val="left" w:pos="2880"/>
        </w:tabs>
        <w:autoSpaceDE w:val="0"/>
        <w:autoSpaceDN w:val="0"/>
        <w:adjustRightInd w:val="0"/>
        <w:spacing w:before="0" w:after="0"/>
        <w:rPr>
          <w:rFonts w:cs="Arial"/>
          <w:bCs/>
          <w:sz w:val="22"/>
          <w:szCs w:val="22"/>
        </w:rPr>
      </w:pPr>
      <w:r w:rsidRPr="002F4738">
        <w:rPr>
          <w:rFonts w:cs="Arial"/>
          <w:b/>
          <w:bCs/>
          <w:sz w:val="22"/>
          <w:szCs w:val="22"/>
        </w:rPr>
        <w:t>Margin of Error:</w:t>
      </w:r>
      <w:r w:rsidRPr="002F4738">
        <w:rPr>
          <w:rFonts w:cs="Arial"/>
          <w:b/>
          <w:bCs/>
          <w:sz w:val="22"/>
          <w:szCs w:val="22"/>
        </w:rPr>
        <w:tab/>
      </w:r>
      <w:r w:rsidRPr="002F4738">
        <w:rPr>
          <w:rFonts w:cs="Arial"/>
          <w:bCs/>
          <w:sz w:val="22"/>
          <w:szCs w:val="22"/>
        </w:rPr>
        <w:t>95% confidence level</w:t>
      </w:r>
    </w:p>
    <w:p w14:paraId="65CD066F" w14:textId="77777777" w:rsidR="00975B04" w:rsidRPr="002F4738" w:rsidRDefault="00975B04" w:rsidP="00975B04">
      <w:pPr>
        <w:widowControl w:val="0"/>
        <w:tabs>
          <w:tab w:val="left" w:pos="96"/>
          <w:tab w:val="left" w:pos="2976"/>
        </w:tabs>
        <w:autoSpaceDE w:val="0"/>
        <w:autoSpaceDN w:val="0"/>
        <w:adjustRightInd w:val="0"/>
        <w:spacing w:before="0" w:after="0"/>
        <w:rPr>
          <w:rFonts w:cs="Arial"/>
          <w:sz w:val="22"/>
          <w:szCs w:val="22"/>
        </w:rPr>
      </w:pPr>
    </w:p>
    <w:p w14:paraId="057CCD15" w14:textId="77777777" w:rsidR="00975B04" w:rsidRPr="002F4738" w:rsidRDefault="00975B04" w:rsidP="00975B04">
      <w:pPr>
        <w:widowControl w:val="0"/>
        <w:tabs>
          <w:tab w:val="left" w:pos="96"/>
          <w:tab w:val="left" w:pos="2880"/>
        </w:tabs>
        <w:autoSpaceDE w:val="0"/>
        <w:autoSpaceDN w:val="0"/>
        <w:adjustRightInd w:val="0"/>
        <w:rPr>
          <w:sz w:val="22"/>
          <w:szCs w:val="22"/>
          <w:lang w:val="nl-NL"/>
        </w:rPr>
      </w:pPr>
      <w:r w:rsidRPr="002F4738">
        <w:rPr>
          <w:sz w:val="22"/>
          <w:szCs w:val="22"/>
        </w:rPr>
        <w:tab/>
      </w:r>
      <w:r w:rsidRPr="002F4738">
        <w:rPr>
          <w:sz w:val="22"/>
          <w:szCs w:val="22"/>
        </w:rPr>
        <w:tab/>
      </w:r>
      <w:r w:rsidRPr="002F4738">
        <w:rPr>
          <w:sz w:val="22"/>
          <w:szCs w:val="22"/>
          <w:lang w:val="nl-NL"/>
        </w:rPr>
        <w:t>N=1,504 Gen Pop respondents</w:t>
      </w:r>
    </w:p>
    <w:p w14:paraId="1FD462AB" w14:textId="77777777" w:rsidR="00975B04" w:rsidRPr="002F4738" w:rsidRDefault="00975B04" w:rsidP="00975B04">
      <w:pPr>
        <w:widowControl w:val="0"/>
        <w:tabs>
          <w:tab w:val="left" w:pos="96"/>
          <w:tab w:val="left" w:pos="2880"/>
        </w:tabs>
        <w:autoSpaceDE w:val="0"/>
        <w:autoSpaceDN w:val="0"/>
        <w:adjustRightInd w:val="0"/>
        <w:rPr>
          <w:sz w:val="22"/>
          <w:szCs w:val="22"/>
          <w:lang w:val="nl-NL"/>
        </w:rPr>
      </w:pPr>
      <w:r w:rsidRPr="002F4738">
        <w:rPr>
          <w:sz w:val="22"/>
          <w:szCs w:val="22"/>
          <w:lang w:val="nl-NL"/>
        </w:rPr>
        <w:tab/>
      </w:r>
      <w:r w:rsidRPr="002F4738">
        <w:rPr>
          <w:sz w:val="22"/>
          <w:szCs w:val="22"/>
          <w:lang w:val="nl-NL"/>
        </w:rPr>
        <w:tab/>
      </w:r>
    </w:p>
    <w:p w14:paraId="31D9EAE7" w14:textId="77777777" w:rsidR="00975B04" w:rsidRPr="002F4738" w:rsidRDefault="00975B04" w:rsidP="00975B04">
      <w:pPr>
        <w:widowControl w:val="0"/>
        <w:tabs>
          <w:tab w:val="left" w:pos="96"/>
          <w:tab w:val="left" w:pos="2880"/>
        </w:tabs>
        <w:autoSpaceDE w:val="0"/>
        <w:autoSpaceDN w:val="0"/>
        <w:adjustRightInd w:val="0"/>
        <w:rPr>
          <w:rStyle w:val="A0"/>
          <w:b w:val="0"/>
          <w:bCs w:val="0"/>
          <w:color w:val="auto"/>
          <w:sz w:val="22"/>
          <w:szCs w:val="22"/>
          <w:lang w:val="nl-NL"/>
        </w:rPr>
      </w:pPr>
      <w:r w:rsidRPr="002F4738">
        <w:rPr>
          <w:sz w:val="22"/>
          <w:szCs w:val="22"/>
          <w:lang w:val="nl-NL"/>
        </w:rPr>
        <w:tab/>
      </w:r>
      <w:r w:rsidRPr="002F4738">
        <w:rPr>
          <w:sz w:val="22"/>
          <w:szCs w:val="22"/>
          <w:lang w:val="nl-NL"/>
        </w:rPr>
        <w:tab/>
      </w:r>
      <w:r w:rsidRPr="002F4738">
        <w:rPr>
          <w:rStyle w:val="A0"/>
          <w:b w:val="0"/>
          <w:bCs w:val="0"/>
          <w:color w:val="auto"/>
          <w:sz w:val="22"/>
          <w:szCs w:val="22"/>
          <w:lang w:val="nl-NL"/>
        </w:rPr>
        <w:t xml:space="preserve">Gen Pop:                    </w:t>
      </w:r>
      <w:r w:rsidRPr="002F4738">
        <w:rPr>
          <w:rStyle w:val="A0"/>
          <w:b w:val="0"/>
          <w:bCs w:val="0"/>
          <w:color w:val="auto"/>
          <w:sz w:val="22"/>
          <w:szCs w:val="22"/>
          <w:lang w:val="nl-NL"/>
        </w:rPr>
        <w:tab/>
        <w:t>N = 1,504/1,500  +/- 2.53</w:t>
      </w:r>
    </w:p>
    <w:p w14:paraId="10155CEA" w14:textId="77777777" w:rsidR="00975B04" w:rsidRPr="002F4738" w:rsidRDefault="00975B04" w:rsidP="00975B04">
      <w:pPr>
        <w:pStyle w:val="Default"/>
        <w:numPr>
          <w:ilvl w:val="0"/>
          <w:numId w:val="17"/>
        </w:numPr>
        <w:rPr>
          <w:rStyle w:val="A0"/>
          <w:rFonts w:eastAsia="ATSansNumberOne"/>
          <w:b w:val="0"/>
          <w:bCs w:val="0"/>
          <w:color w:val="000000" w:themeColor="text1"/>
          <w:sz w:val="24"/>
          <w:szCs w:val="24"/>
        </w:rPr>
      </w:pPr>
      <w:r w:rsidRPr="002F4738">
        <w:rPr>
          <w:rStyle w:val="A0"/>
          <w:rFonts w:ascii="Georgia" w:hAnsi="Georgia"/>
          <w:b w:val="0"/>
          <w:bCs w:val="0"/>
          <w:color w:val="auto"/>
          <w:sz w:val="22"/>
          <w:szCs w:val="22"/>
        </w:rPr>
        <w:t>Online</w:t>
      </w:r>
      <w:proofErr w:type="gramStart"/>
      <w:r w:rsidRPr="002F4738">
        <w:rPr>
          <w:rStyle w:val="A0"/>
          <w:rFonts w:ascii="Georgia" w:hAnsi="Georgia"/>
          <w:b w:val="0"/>
          <w:bCs w:val="0"/>
          <w:color w:val="auto"/>
          <w:sz w:val="22"/>
          <w:szCs w:val="22"/>
        </w:rPr>
        <w:t>:</w:t>
      </w:r>
      <w:r w:rsidRPr="002F4738">
        <w:tab/>
      </w:r>
      <w:r w:rsidRPr="002F4738">
        <w:tab/>
      </w:r>
      <w:r w:rsidRPr="002F4738">
        <w:rPr>
          <w:rStyle w:val="A0"/>
          <w:rFonts w:ascii="Georgia" w:hAnsi="Georgia"/>
          <w:b w:val="0"/>
          <w:bCs w:val="0"/>
          <w:color w:val="auto"/>
          <w:sz w:val="22"/>
          <w:szCs w:val="22"/>
        </w:rPr>
        <w:t>n</w:t>
      </w:r>
      <w:proofErr w:type="gramEnd"/>
      <w:r w:rsidRPr="002F4738">
        <w:rPr>
          <w:rStyle w:val="A0"/>
          <w:rFonts w:ascii="Georgia" w:hAnsi="Georgia"/>
          <w:b w:val="0"/>
          <w:bCs w:val="0"/>
          <w:color w:val="auto"/>
          <w:sz w:val="22"/>
          <w:szCs w:val="22"/>
        </w:rPr>
        <w:t xml:space="preserve"> = 1,327/1,000 </w:t>
      </w:r>
      <w:r w:rsidRPr="002F4738">
        <w:rPr>
          <w:rStyle w:val="A0"/>
          <w:b w:val="0"/>
          <w:bCs w:val="0"/>
          <w:color w:val="auto"/>
          <w:sz w:val="22"/>
          <w:szCs w:val="22"/>
        </w:rPr>
        <w:t>+/- 2.69</w:t>
      </w:r>
    </w:p>
    <w:p w14:paraId="1E9A2AF1" w14:textId="77777777" w:rsidR="00975B04" w:rsidRPr="002F4738" w:rsidRDefault="00975B04" w:rsidP="00975B04">
      <w:pPr>
        <w:pStyle w:val="Default"/>
        <w:numPr>
          <w:ilvl w:val="0"/>
          <w:numId w:val="17"/>
        </w:numPr>
        <w:rPr>
          <w:rStyle w:val="A0"/>
          <w:rFonts w:eastAsia="ATSansNumberOne"/>
          <w:b w:val="0"/>
          <w:bCs w:val="0"/>
          <w:color w:val="000000" w:themeColor="text1"/>
          <w:sz w:val="24"/>
          <w:szCs w:val="24"/>
        </w:rPr>
      </w:pPr>
      <w:r w:rsidRPr="002F4738">
        <w:rPr>
          <w:rStyle w:val="A0"/>
          <w:rFonts w:ascii="Georgia" w:hAnsi="Georgia"/>
          <w:b w:val="0"/>
          <w:bCs w:val="0"/>
          <w:color w:val="auto"/>
          <w:sz w:val="22"/>
          <w:szCs w:val="22"/>
        </w:rPr>
        <w:t>Phone</w:t>
      </w:r>
      <w:proofErr w:type="gramStart"/>
      <w:r w:rsidRPr="002F4738">
        <w:rPr>
          <w:rStyle w:val="A0"/>
          <w:rFonts w:ascii="Georgia" w:hAnsi="Georgia"/>
          <w:b w:val="0"/>
          <w:bCs w:val="0"/>
          <w:color w:val="auto"/>
          <w:sz w:val="22"/>
          <w:szCs w:val="22"/>
        </w:rPr>
        <w:t>:</w:t>
      </w:r>
      <w:r w:rsidRPr="002F4738">
        <w:tab/>
      </w:r>
      <w:r w:rsidRPr="002F4738">
        <w:tab/>
      </w:r>
      <w:r w:rsidRPr="002F4738">
        <w:rPr>
          <w:rStyle w:val="A0"/>
          <w:rFonts w:ascii="Georgia" w:hAnsi="Georgia"/>
          <w:b w:val="0"/>
          <w:bCs w:val="0"/>
          <w:color w:val="auto"/>
          <w:sz w:val="22"/>
          <w:szCs w:val="22"/>
        </w:rPr>
        <w:t>n</w:t>
      </w:r>
      <w:proofErr w:type="gramEnd"/>
      <w:r w:rsidRPr="002F4738">
        <w:rPr>
          <w:rStyle w:val="A0"/>
          <w:rFonts w:ascii="Georgia" w:hAnsi="Georgia"/>
          <w:b w:val="0"/>
          <w:bCs w:val="0"/>
          <w:color w:val="auto"/>
          <w:sz w:val="22"/>
          <w:szCs w:val="22"/>
        </w:rPr>
        <w:t xml:space="preserve"> = 177/500 +/- 7.36</w:t>
      </w:r>
    </w:p>
    <w:p w14:paraId="1B6E204B" w14:textId="77777777" w:rsidR="00975B04" w:rsidRPr="002F4738" w:rsidRDefault="00975B04" w:rsidP="00975B04">
      <w:pPr>
        <w:pStyle w:val="Default"/>
        <w:rPr>
          <w:rStyle w:val="A0"/>
          <w:rFonts w:ascii="Georgia" w:hAnsi="Georgia"/>
          <w:b w:val="0"/>
          <w:bCs w:val="0"/>
          <w:color w:val="auto"/>
          <w:sz w:val="22"/>
          <w:szCs w:val="22"/>
        </w:rPr>
      </w:pPr>
    </w:p>
    <w:p w14:paraId="6AD98E52" w14:textId="77777777" w:rsidR="00975B04" w:rsidRPr="002F4738" w:rsidRDefault="00975B04" w:rsidP="00975B04">
      <w:pPr>
        <w:widowControl w:val="0"/>
        <w:tabs>
          <w:tab w:val="left" w:pos="96"/>
          <w:tab w:val="left" w:pos="2880"/>
        </w:tabs>
        <w:autoSpaceDE w:val="0"/>
        <w:autoSpaceDN w:val="0"/>
        <w:adjustRightInd w:val="0"/>
        <w:rPr>
          <w:sz w:val="22"/>
          <w:szCs w:val="22"/>
        </w:rPr>
      </w:pPr>
      <w:r w:rsidRPr="002F4738">
        <w:rPr>
          <w:sz w:val="22"/>
          <w:szCs w:val="22"/>
        </w:rPr>
        <w:tab/>
      </w:r>
      <w:r w:rsidRPr="002F4738">
        <w:rPr>
          <w:sz w:val="22"/>
          <w:szCs w:val="22"/>
        </w:rPr>
        <w:tab/>
        <w:t>N=2,466 Parents of School-aged Children, K-12, +</w:t>
      </w:r>
      <w:r w:rsidRPr="002F4738">
        <w:rPr>
          <w:rStyle w:val="A0"/>
          <w:b w:val="0"/>
          <w:bCs w:val="0"/>
          <w:color w:val="auto"/>
          <w:sz w:val="22"/>
          <w:szCs w:val="22"/>
        </w:rPr>
        <w:t>/- 1.97</w:t>
      </w:r>
    </w:p>
    <w:p w14:paraId="3735DF05" w14:textId="77777777" w:rsidR="00975B04" w:rsidRPr="002F4738" w:rsidRDefault="00975B04" w:rsidP="00975B04">
      <w:pPr>
        <w:pStyle w:val="Default"/>
        <w:ind w:left="3240"/>
        <w:rPr>
          <w:rStyle w:val="A0"/>
          <w:rFonts w:ascii="Georgia" w:hAnsi="Georgia"/>
          <w:color w:val="auto"/>
          <w:sz w:val="22"/>
          <w:szCs w:val="22"/>
        </w:rPr>
      </w:pPr>
    </w:p>
    <w:p w14:paraId="28B986C7" w14:textId="77777777" w:rsidR="00975B04" w:rsidRPr="002F4738" w:rsidRDefault="00975B04" w:rsidP="00975B04">
      <w:pPr>
        <w:pStyle w:val="Default"/>
        <w:numPr>
          <w:ilvl w:val="0"/>
          <w:numId w:val="17"/>
        </w:numPr>
        <w:rPr>
          <w:rFonts w:eastAsia="ATSansNumberOne"/>
          <w:color w:val="000000" w:themeColor="text1"/>
        </w:rPr>
      </w:pPr>
      <w:r w:rsidRPr="002F4738">
        <w:rPr>
          <w:rStyle w:val="A0"/>
          <w:rFonts w:ascii="Georgia" w:hAnsi="Georgia"/>
          <w:b w:val="0"/>
          <w:bCs w:val="0"/>
          <w:color w:val="auto"/>
          <w:sz w:val="22"/>
          <w:szCs w:val="22"/>
        </w:rPr>
        <w:t>AA Parents</w:t>
      </w:r>
      <w:proofErr w:type="gramStart"/>
      <w:r w:rsidRPr="002F4738">
        <w:rPr>
          <w:rStyle w:val="A0"/>
          <w:rFonts w:ascii="Georgia" w:hAnsi="Georgia"/>
          <w:b w:val="0"/>
          <w:bCs w:val="0"/>
          <w:color w:val="auto"/>
          <w:sz w:val="22"/>
          <w:szCs w:val="22"/>
        </w:rPr>
        <w:t xml:space="preserve">:  </w:t>
      </w:r>
      <w:r w:rsidRPr="002F4738">
        <w:tab/>
      </w:r>
      <w:r w:rsidRPr="002F4738">
        <w:tab/>
        <w:t>n</w:t>
      </w:r>
      <w:proofErr w:type="gramEnd"/>
      <w:r w:rsidRPr="002F4738">
        <w:t xml:space="preserve"> = 631/600 +/- 3.90</w:t>
      </w:r>
    </w:p>
    <w:p w14:paraId="70745077" w14:textId="77777777" w:rsidR="00975B04" w:rsidRPr="002F4738" w:rsidRDefault="00975B04" w:rsidP="00975B04">
      <w:pPr>
        <w:pStyle w:val="Default"/>
        <w:numPr>
          <w:ilvl w:val="0"/>
          <w:numId w:val="17"/>
        </w:numPr>
        <w:rPr>
          <w:rStyle w:val="A0"/>
          <w:rFonts w:eastAsia="ATSansNumberOne"/>
          <w:b w:val="0"/>
          <w:bCs w:val="0"/>
          <w:color w:val="000000" w:themeColor="text1"/>
          <w:sz w:val="24"/>
          <w:szCs w:val="24"/>
        </w:rPr>
      </w:pPr>
      <w:r w:rsidRPr="002F4738">
        <w:rPr>
          <w:rStyle w:val="A0"/>
          <w:rFonts w:ascii="Georgia" w:hAnsi="Georgia"/>
          <w:b w:val="0"/>
          <w:bCs w:val="0"/>
          <w:color w:val="auto"/>
          <w:sz w:val="22"/>
          <w:szCs w:val="22"/>
        </w:rPr>
        <w:t>Hispanic Parents:</w:t>
      </w:r>
      <w:r w:rsidRPr="002F4738">
        <w:tab/>
      </w:r>
      <w:r w:rsidRPr="002F4738">
        <w:tab/>
      </w:r>
      <w:r w:rsidRPr="002F4738">
        <w:rPr>
          <w:rStyle w:val="A0"/>
          <w:rFonts w:ascii="Georgia" w:hAnsi="Georgia"/>
          <w:b w:val="0"/>
          <w:bCs w:val="0"/>
          <w:color w:val="auto"/>
          <w:sz w:val="22"/>
          <w:szCs w:val="22"/>
        </w:rPr>
        <w:t>n = 578/600 +/- 4.08</w:t>
      </w:r>
    </w:p>
    <w:p w14:paraId="2E3E69E0" w14:textId="2225EDE0" w:rsidR="00245303" w:rsidRPr="002F4738" w:rsidRDefault="00245303" w:rsidP="002E5617">
      <w:pPr>
        <w:widowControl w:val="0"/>
        <w:tabs>
          <w:tab w:val="left" w:pos="96"/>
          <w:tab w:val="left" w:pos="2880"/>
        </w:tabs>
        <w:autoSpaceDE w:val="0"/>
        <w:autoSpaceDN w:val="0"/>
        <w:adjustRightInd w:val="0"/>
        <w:rPr>
          <w:rStyle w:val="A0"/>
          <w:rFonts w:eastAsia="ATSansNumberOne"/>
          <w:b w:val="0"/>
          <w:bCs w:val="0"/>
          <w:color w:val="000000" w:themeColor="text1"/>
          <w:sz w:val="24"/>
          <w:szCs w:val="24"/>
        </w:rPr>
      </w:pPr>
    </w:p>
    <w:p w14:paraId="4483B9BB" w14:textId="2B3C4B4E" w:rsidR="3E47C254" w:rsidRPr="002F4738" w:rsidRDefault="3E47C254" w:rsidP="009129D6">
      <w:pPr>
        <w:tabs>
          <w:tab w:val="left" w:pos="96"/>
          <w:tab w:val="left" w:pos="2880"/>
        </w:tabs>
        <w:spacing w:before="0" w:after="0"/>
        <w:ind w:left="3240"/>
        <w:rPr>
          <w:sz w:val="22"/>
          <w:szCs w:val="22"/>
        </w:rPr>
      </w:pPr>
    </w:p>
    <w:p w14:paraId="5043CB0F" w14:textId="77777777" w:rsidR="00B747A8" w:rsidRPr="002F4738" w:rsidRDefault="00B747A8" w:rsidP="002469D0">
      <w:pPr>
        <w:widowControl w:val="0"/>
        <w:tabs>
          <w:tab w:val="left" w:pos="96"/>
          <w:tab w:val="left" w:pos="2880"/>
        </w:tabs>
        <w:autoSpaceDE w:val="0"/>
        <w:autoSpaceDN w:val="0"/>
        <w:adjustRightInd w:val="0"/>
        <w:spacing w:before="0" w:after="0"/>
        <w:ind w:left="2880"/>
        <w:rPr>
          <w:rFonts w:cs="Arial"/>
          <w:bCs/>
          <w:sz w:val="22"/>
          <w:szCs w:val="22"/>
        </w:rPr>
      </w:pPr>
    </w:p>
    <w:p w14:paraId="05BF2FB4" w14:textId="593BC37B" w:rsidR="00A7059F" w:rsidRPr="002F4738" w:rsidRDefault="00590656" w:rsidP="3E47C254">
      <w:pPr>
        <w:autoSpaceDE w:val="0"/>
        <w:autoSpaceDN w:val="0"/>
        <w:adjustRightInd w:val="0"/>
        <w:spacing w:before="100" w:beforeAutospacing="1" w:after="100" w:afterAutospacing="1" w:line="360" w:lineRule="auto"/>
        <w:rPr>
          <w:sz w:val="24"/>
          <w:szCs w:val="24"/>
        </w:rPr>
      </w:pPr>
      <w:r w:rsidRPr="002F4738">
        <w:rPr>
          <w:sz w:val="24"/>
          <w:szCs w:val="24"/>
        </w:rPr>
        <w:br w:type="page"/>
      </w:r>
      <w:r w:rsidR="00A7059F" w:rsidRPr="002F4738">
        <w:rPr>
          <w:sz w:val="24"/>
          <w:szCs w:val="24"/>
        </w:rPr>
        <w:lastRenderedPageBreak/>
        <w:t xml:space="preserve">All respondents </w:t>
      </w:r>
      <w:r w:rsidR="00B713C3" w:rsidRPr="002F4738">
        <w:rPr>
          <w:sz w:val="24"/>
          <w:szCs w:val="24"/>
        </w:rPr>
        <w:t xml:space="preserve">(whether phone or online) </w:t>
      </w:r>
      <w:r w:rsidR="00A7059F" w:rsidRPr="002F4738">
        <w:rPr>
          <w:sz w:val="24"/>
          <w:szCs w:val="24"/>
        </w:rPr>
        <w:t>were asked a series of screener questions to ensure relevance and qualification:</w:t>
      </w:r>
    </w:p>
    <w:p w14:paraId="251467DF" w14:textId="77777777" w:rsidR="00915DF8" w:rsidRPr="002F4738" w:rsidRDefault="00915DF8" w:rsidP="3E47C254">
      <w:pPr>
        <w:spacing w:before="0" w:after="0"/>
        <w:contextualSpacing/>
        <w:rPr>
          <w:rFonts w:ascii="Arial" w:hAnsi="Arial" w:cs="Arial"/>
          <w:b/>
          <w:bCs/>
          <w:sz w:val="24"/>
          <w:szCs w:val="24"/>
          <w:u w:val="single"/>
        </w:rPr>
      </w:pPr>
      <w:r w:rsidRPr="002F4738">
        <w:rPr>
          <w:rFonts w:ascii="Arial" w:hAnsi="Arial" w:cs="Arial"/>
          <w:b/>
          <w:bCs/>
          <w:sz w:val="24"/>
          <w:szCs w:val="24"/>
          <w:u w:val="single"/>
        </w:rPr>
        <w:t>Screener:</w:t>
      </w:r>
    </w:p>
    <w:p w14:paraId="07459315" w14:textId="77777777" w:rsidR="00C623DD" w:rsidRPr="002F4738" w:rsidRDefault="00C623DD" w:rsidP="00C623DD">
      <w:pPr>
        <w:spacing w:before="0" w:after="0"/>
        <w:contextualSpacing/>
        <w:rPr>
          <w:rFonts w:ascii="Arial" w:hAnsi="Arial" w:cs="Arial"/>
          <w:sz w:val="24"/>
          <w:szCs w:val="24"/>
        </w:rPr>
      </w:pPr>
      <w:r w:rsidRPr="002F4738">
        <w:rPr>
          <w:rFonts w:ascii="Arial" w:hAnsi="Arial" w:cs="Arial"/>
          <w:sz w:val="24"/>
          <w:szCs w:val="24"/>
        </w:rPr>
        <w:tab/>
      </w:r>
    </w:p>
    <w:p w14:paraId="326DB1A6" w14:textId="697D1863" w:rsidR="0049043A" w:rsidRPr="002F4738" w:rsidRDefault="0049043A" w:rsidP="00C623DD">
      <w:pPr>
        <w:spacing w:before="0" w:after="0"/>
        <w:contextualSpacing/>
        <w:rPr>
          <w:rFonts w:ascii="Arial" w:hAnsi="Arial" w:cs="Arial"/>
          <w:sz w:val="24"/>
          <w:szCs w:val="24"/>
        </w:rPr>
      </w:pPr>
      <w:r w:rsidRPr="002F4738">
        <w:rPr>
          <w:noProof/>
        </w:rPr>
        <w:drawing>
          <wp:inline distT="0" distB="0" distL="0" distR="0" wp14:anchorId="6CDB3EF4" wp14:editId="773CDCA6">
            <wp:extent cx="5943600" cy="4733925"/>
            <wp:effectExtent l="0" t="0" r="0" b="0"/>
            <wp:docPr id="3256472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733925"/>
                    </a:xfrm>
                    <a:prstGeom prst="rect">
                      <a:avLst/>
                    </a:prstGeom>
                    <a:noFill/>
                    <a:ln>
                      <a:noFill/>
                    </a:ln>
                  </pic:spPr>
                </pic:pic>
              </a:graphicData>
            </a:graphic>
          </wp:inline>
        </w:drawing>
      </w:r>
    </w:p>
    <w:p w14:paraId="6CA775D3" w14:textId="77777777" w:rsidR="0049043A" w:rsidRPr="002F4738" w:rsidRDefault="0049043A" w:rsidP="3E47C254">
      <w:pPr>
        <w:autoSpaceDE w:val="0"/>
        <w:autoSpaceDN w:val="0"/>
        <w:adjustRightInd w:val="0"/>
        <w:spacing w:before="0" w:beforeAutospacing="1" w:after="0" w:afterAutospacing="1" w:line="360" w:lineRule="auto"/>
        <w:rPr>
          <w:sz w:val="24"/>
          <w:szCs w:val="24"/>
          <w:u w:val="single"/>
        </w:rPr>
      </w:pPr>
    </w:p>
    <w:p w14:paraId="53853F65" w14:textId="77777777" w:rsidR="0049043A" w:rsidRPr="002F4738" w:rsidRDefault="0049043A" w:rsidP="3E47C254">
      <w:pPr>
        <w:autoSpaceDE w:val="0"/>
        <w:autoSpaceDN w:val="0"/>
        <w:adjustRightInd w:val="0"/>
        <w:spacing w:before="0" w:beforeAutospacing="1" w:after="0" w:afterAutospacing="1" w:line="360" w:lineRule="auto"/>
        <w:rPr>
          <w:sz w:val="24"/>
          <w:szCs w:val="24"/>
          <w:u w:val="single"/>
        </w:rPr>
      </w:pPr>
    </w:p>
    <w:p w14:paraId="0FE6754E" w14:textId="77777777" w:rsidR="0049043A" w:rsidRPr="002F4738" w:rsidRDefault="0049043A" w:rsidP="3E47C254">
      <w:pPr>
        <w:autoSpaceDE w:val="0"/>
        <w:autoSpaceDN w:val="0"/>
        <w:adjustRightInd w:val="0"/>
        <w:spacing w:before="0" w:beforeAutospacing="1" w:after="0" w:afterAutospacing="1" w:line="360" w:lineRule="auto"/>
        <w:rPr>
          <w:sz w:val="24"/>
          <w:szCs w:val="24"/>
          <w:u w:val="single"/>
        </w:rPr>
      </w:pPr>
    </w:p>
    <w:p w14:paraId="7F06BA78" w14:textId="77777777" w:rsidR="0049043A" w:rsidRPr="002F4738" w:rsidRDefault="0049043A" w:rsidP="3E47C254">
      <w:pPr>
        <w:autoSpaceDE w:val="0"/>
        <w:autoSpaceDN w:val="0"/>
        <w:adjustRightInd w:val="0"/>
        <w:spacing w:before="0" w:beforeAutospacing="1" w:after="0" w:afterAutospacing="1" w:line="360" w:lineRule="auto"/>
        <w:rPr>
          <w:sz w:val="24"/>
          <w:szCs w:val="24"/>
          <w:u w:val="single"/>
        </w:rPr>
      </w:pPr>
    </w:p>
    <w:p w14:paraId="08C1576E" w14:textId="77777777" w:rsidR="0049043A" w:rsidRPr="002F4738" w:rsidRDefault="0049043A" w:rsidP="3E47C254">
      <w:pPr>
        <w:autoSpaceDE w:val="0"/>
        <w:autoSpaceDN w:val="0"/>
        <w:adjustRightInd w:val="0"/>
        <w:spacing w:before="0" w:beforeAutospacing="1" w:after="0" w:afterAutospacing="1" w:line="360" w:lineRule="auto"/>
        <w:rPr>
          <w:sz w:val="24"/>
          <w:szCs w:val="24"/>
          <w:u w:val="single"/>
        </w:rPr>
      </w:pPr>
    </w:p>
    <w:p w14:paraId="74CED8B4" w14:textId="402C90F2" w:rsidR="00B4432E" w:rsidRPr="002F4738" w:rsidRDefault="009906B2" w:rsidP="3E47C254">
      <w:pPr>
        <w:autoSpaceDE w:val="0"/>
        <w:autoSpaceDN w:val="0"/>
        <w:adjustRightInd w:val="0"/>
        <w:spacing w:before="0" w:beforeAutospacing="1" w:after="0" w:afterAutospacing="1" w:line="360" w:lineRule="auto"/>
        <w:rPr>
          <w:sz w:val="24"/>
          <w:szCs w:val="24"/>
          <w:u w:val="single"/>
        </w:rPr>
      </w:pPr>
      <w:r w:rsidRPr="002F4738">
        <w:rPr>
          <w:sz w:val="24"/>
          <w:szCs w:val="24"/>
          <w:u w:val="single"/>
        </w:rPr>
        <w:lastRenderedPageBreak/>
        <w:t>P</w:t>
      </w:r>
      <w:r w:rsidR="00B4432E" w:rsidRPr="002F4738">
        <w:rPr>
          <w:sz w:val="24"/>
          <w:szCs w:val="24"/>
          <w:u w:val="single"/>
        </w:rPr>
        <w:t>hone:</w:t>
      </w:r>
    </w:p>
    <w:p w14:paraId="1874CF00" w14:textId="0454165B" w:rsidR="00395A73" w:rsidRPr="002F4738" w:rsidRDefault="00F87B98" w:rsidP="3E47C254">
      <w:pPr>
        <w:autoSpaceDE w:val="0"/>
        <w:autoSpaceDN w:val="0"/>
        <w:adjustRightInd w:val="0"/>
        <w:spacing w:before="100" w:beforeAutospacing="1" w:after="100" w:afterAutospacing="1" w:line="360" w:lineRule="auto"/>
        <w:rPr>
          <w:sz w:val="24"/>
          <w:szCs w:val="24"/>
        </w:rPr>
      </w:pPr>
      <w:r w:rsidRPr="002F4738">
        <w:rPr>
          <w:sz w:val="24"/>
          <w:szCs w:val="24"/>
        </w:rPr>
        <w:t>Within the phone portion of this study</w:t>
      </w:r>
      <w:r w:rsidR="00395A73" w:rsidRPr="002F4738">
        <w:rPr>
          <w:sz w:val="24"/>
          <w:szCs w:val="24"/>
        </w:rPr>
        <w:t xml:space="preserve">, </w:t>
      </w:r>
      <w:r w:rsidR="00360640" w:rsidRPr="002F4738">
        <w:rPr>
          <w:sz w:val="24"/>
          <w:szCs w:val="24"/>
        </w:rPr>
        <w:t xml:space="preserve">we conducted a </w:t>
      </w:r>
      <w:r w:rsidR="00395A73" w:rsidRPr="002F4738">
        <w:rPr>
          <w:sz w:val="24"/>
          <w:szCs w:val="24"/>
        </w:rPr>
        <w:t xml:space="preserve">total of </w:t>
      </w:r>
      <w:r w:rsidR="00360640" w:rsidRPr="002F4738">
        <w:rPr>
          <w:sz w:val="24"/>
          <w:szCs w:val="24"/>
        </w:rPr>
        <w:t>n=</w:t>
      </w:r>
      <w:r w:rsidR="00E774EF" w:rsidRPr="002F4738">
        <w:rPr>
          <w:sz w:val="24"/>
          <w:szCs w:val="24"/>
        </w:rPr>
        <w:t>50</w:t>
      </w:r>
      <w:r w:rsidR="007C346C" w:rsidRPr="002F4738">
        <w:rPr>
          <w:sz w:val="24"/>
          <w:szCs w:val="24"/>
        </w:rPr>
        <w:t>2</w:t>
      </w:r>
      <w:r w:rsidR="00395A73" w:rsidRPr="002F4738">
        <w:rPr>
          <w:sz w:val="24"/>
          <w:szCs w:val="24"/>
        </w:rPr>
        <w:t xml:space="preserve"> telephone interviews from </w:t>
      </w:r>
      <w:r w:rsidR="007C346C" w:rsidRPr="002F4738">
        <w:rPr>
          <w:sz w:val="24"/>
          <w:szCs w:val="24"/>
        </w:rPr>
        <w:t>March 2</w:t>
      </w:r>
      <w:r w:rsidR="00B730AB" w:rsidRPr="002F4738">
        <w:rPr>
          <w:sz w:val="24"/>
          <w:szCs w:val="24"/>
        </w:rPr>
        <w:t>4</w:t>
      </w:r>
      <w:r w:rsidR="007C346C" w:rsidRPr="002F4738">
        <w:rPr>
          <w:sz w:val="24"/>
          <w:szCs w:val="24"/>
          <w:vertAlign w:val="superscript"/>
        </w:rPr>
        <w:t>th</w:t>
      </w:r>
      <w:r w:rsidR="007C346C" w:rsidRPr="002F4738">
        <w:rPr>
          <w:sz w:val="24"/>
          <w:szCs w:val="24"/>
        </w:rPr>
        <w:t>, 202</w:t>
      </w:r>
      <w:r w:rsidR="00B730AB" w:rsidRPr="002F4738">
        <w:rPr>
          <w:sz w:val="24"/>
          <w:szCs w:val="24"/>
        </w:rPr>
        <w:t>6</w:t>
      </w:r>
      <w:r w:rsidR="1131C468" w:rsidRPr="002F4738">
        <w:rPr>
          <w:sz w:val="24"/>
          <w:szCs w:val="24"/>
        </w:rPr>
        <w:t xml:space="preserve">, through </w:t>
      </w:r>
      <w:r w:rsidR="00E067F5" w:rsidRPr="002F4738">
        <w:rPr>
          <w:sz w:val="24"/>
          <w:szCs w:val="24"/>
        </w:rPr>
        <w:t>April</w:t>
      </w:r>
      <w:r w:rsidR="00B01F45" w:rsidRPr="002F4738">
        <w:rPr>
          <w:sz w:val="24"/>
          <w:szCs w:val="24"/>
        </w:rPr>
        <w:t xml:space="preserve"> </w:t>
      </w:r>
      <w:r w:rsidR="00B730AB" w:rsidRPr="002F4738">
        <w:rPr>
          <w:sz w:val="24"/>
          <w:szCs w:val="24"/>
        </w:rPr>
        <w:t>4</w:t>
      </w:r>
      <w:r w:rsidR="1131C468" w:rsidRPr="002F4738">
        <w:rPr>
          <w:sz w:val="24"/>
          <w:szCs w:val="24"/>
        </w:rPr>
        <w:t>, 202</w:t>
      </w:r>
      <w:r w:rsidR="00B730AB" w:rsidRPr="002F4738">
        <w:rPr>
          <w:sz w:val="24"/>
          <w:szCs w:val="24"/>
        </w:rPr>
        <w:t>6</w:t>
      </w:r>
      <w:r w:rsidR="002800B3" w:rsidRPr="002F4738">
        <w:rPr>
          <w:sz w:val="24"/>
          <w:szCs w:val="24"/>
        </w:rPr>
        <w:t>,</w:t>
      </w:r>
      <w:r w:rsidRPr="002F4738">
        <w:rPr>
          <w:sz w:val="24"/>
          <w:szCs w:val="24"/>
        </w:rPr>
        <w:t xml:space="preserve"> </w:t>
      </w:r>
      <w:r w:rsidR="00395A73" w:rsidRPr="002F4738">
        <w:rPr>
          <w:sz w:val="24"/>
          <w:szCs w:val="24"/>
        </w:rPr>
        <w:t xml:space="preserve">by means of both landline and cell phone.  </w:t>
      </w:r>
    </w:p>
    <w:p w14:paraId="3CC18E81" w14:textId="57E9E957" w:rsidR="00395A73" w:rsidRPr="002F4738" w:rsidRDefault="00395A73" w:rsidP="3E47C254">
      <w:pPr>
        <w:autoSpaceDE w:val="0"/>
        <w:autoSpaceDN w:val="0"/>
        <w:adjustRightInd w:val="0"/>
        <w:spacing w:before="100" w:beforeAutospacing="1" w:after="100" w:afterAutospacing="1" w:line="360" w:lineRule="auto"/>
        <w:rPr>
          <w:sz w:val="24"/>
          <w:szCs w:val="24"/>
        </w:rPr>
      </w:pPr>
      <w:r w:rsidRPr="002F4738">
        <w:rPr>
          <w:sz w:val="24"/>
          <w:szCs w:val="24"/>
        </w:rPr>
        <w:t>The margin of sampling error for the</w:t>
      </w:r>
      <w:r w:rsidR="009906B2" w:rsidRPr="002F4738">
        <w:rPr>
          <w:sz w:val="24"/>
          <w:szCs w:val="24"/>
        </w:rPr>
        <w:t xml:space="preserve"> </w:t>
      </w:r>
      <w:r w:rsidR="009906B2" w:rsidRPr="002F4738">
        <w:rPr>
          <w:b/>
          <w:bCs/>
          <w:sz w:val="24"/>
          <w:szCs w:val="24"/>
        </w:rPr>
        <w:t>entire</w:t>
      </w:r>
      <w:r w:rsidR="009906B2" w:rsidRPr="002F4738">
        <w:rPr>
          <w:sz w:val="24"/>
          <w:szCs w:val="24"/>
        </w:rPr>
        <w:t xml:space="preserve"> Gen Pop phone </w:t>
      </w:r>
      <w:r w:rsidRPr="002F4738">
        <w:rPr>
          <w:sz w:val="24"/>
          <w:szCs w:val="24"/>
        </w:rPr>
        <w:t>sample</w:t>
      </w:r>
      <w:r w:rsidR="00F87B98" w:rsidRPr="002F4738">
        <w:rPr>
          <w:sz w:val="24"/>
          <w:szCs w:val="24"/>
        </w:rPr>
        <w:t xml:space="preserve"> (</w:t>
      </w:r>
      <w:r w:rsidR="009906B2" w:rsidRPr="002F4738">
        <w:rPr>
          <w:sz w:val="24"/>
          <w:szCs w:val="24"/>
        </w:rPr>
        <w:t>N</w:t>
      </w:r>
      <w:r w:rsidR="00F87B98" w:rsidRPr="002F4738">
        <w:rPr>
          <w:sz w:val="24"/>
          <w:szCs w:val="24"/>
        </w:rPr>
        <w:t>=</w:t>
      </w:r>
      <w:r w:rsidR="00975B04" w:rsidRPr="002F4738">
        <w:rPr>
          <w:sz w:val="24"/>
          <w:szCs w:val="24"/>
        </w:rPr>
        <w:t>177</w:t>
      </w:r>
      <w:r w:rsidRPr="002F4738">
        <w:rPr>
          <w:sz w:val="24"/>
          <w:szCs w:val="24"/>
        </w:rPr>
        <w:t xml:space="preserve">) of interviews is </w:t>
      </w:r>
      <w:r w:rsidR="009906B2" w:rsidRPr="002F4738">
        <w:rPr>
          <w:sz w:val="24"/>
          <w:szCs w:val="24"/>
        </w:rPr>
        <w:t xml:space="preserve">+/- </w:t>
      </w:r>
      <w:r w:rsidR="00975B04" w:rsidRPr="002F4738">
        <w:rPr>
          <w:sz w:val="24"/>
          <w:szCs w:val="24"/>
        </w:rPr>
        <w:t>7.36</w:t>
      </w:r>
      <w:r w:rsidR="009906B2" w:rsidRPr="002F4738">
        <w:rPr>
          <w:sz w:val="24"/>
          <w:szCs w:val="24"/>
        </w:rPr>
        <w:t xml:space="preserve">% (95% confidence level) </w:t>
      </w:r>
      <w:r w:rsidRPr="002F4738">
        <w:rPr>
          <w:sz w:val="24"/>
          <w:szCs w:val="24"/>
        </w:rPr>
        <w:t xml:space="preserve">percentage points.   </w:t>
      </w:r>
    </w:p>
    <w:p w14:paraId="1F4C006A" w14:textId="0F68928C" w:rsidR="002469D0" w:rsidRPr="002F4738" w:rsidRDefault="002469D0" w:rsidP="00395A73">
      <w:pPr>
        <w:autoSpaceDE w:val="0"/>
        <w:autoSpaceDN w:val="0"/>
        <w:adjustRightInd w:val="0"/>
        <w:spacing w:before="100" w:beforeAutospacing="1" w:after="100" w:afterAutospacing="1" w:line="360" w:lineRule="auto"/>
        <w:rPr>
          <w:sz w:val="24"/>
          <w:szCs w:val="24"/>
        </w:rPr>
      </w:pPr>
      <w:r w:rsidRPr="002F4738">
        <w:rPr>
          <w:sz w:val="24"/>
          <w:szCs w:val="24"/>
        </w:rPr>
        <w:t xml:space="preserve">The phone portion included a separate landline </w:t>
      </w:r>
      <w:r w:rsidRPr="002F4738">
        <w:rPr>
          <w:i/>
          <w:iCs/>
          <w:sz w:val="24"/>
          <w:szCs w:val="24"/>
        </w:rPr>
        <w:t>versus</w:t>
      </w:r>
      <w:r w:rsidRPr="002F4738">
        <w:rPr>
          <w:sz w:val="24"/>
          <w:szCs w:val="24"/>
        </w:rPr>
        <w:t xml:space="preserve"> cell introduction:</w:t>
      </w:r>
      <w:r w:rsidR="00336CC5" w:rsidRPr="002F4738">
        <w:rPr>
          <w:sz w:val="24"/>
          <w:szCs w:val="24"/>
        </w:rPr>
        <w:t xml:space="preserve">  </w:t>
      </w:r>
    </w:p>
    <w:p w14:paraId="1F7FB180" w14:textId="77777777" w:rsidR="0090196A" w:rsidRPr="002F4738" w:rsidRDefault="0090196A" w:rsidP="0090196A">
      <w:pPr>
        <w:pStyle w:val="NormalWeb"/>
      </w:pPr>
      <w:r w:rsidRPr="002F4738">
        <w:rPr>
          <w:b/>
          <w:bCs/>
        </w:rPr>
        <w:t>LANDLINE</w:t>
      </w:r>
    </w:p>
    <w:p w14:paraId="7B2FFEB0" w14:textId="76CB74D8" w:rsidR="00B713C3" w:rsidRPr="002F4738" w:rsidRDefault="00B713C3" w:rsidP="0090196A">
      <w:pPr>
        <w:pStyle w:val="NormalWeb"/>
        <w:rPr>
          <w:i/>
          <w:iCs/>
        </w:rPr>
      </w:pPr>
      <w:r w:rsidRPr="002F4738">
        <w:rPr>
          <w:i/>
          <w:iCs/>
          <w:color w:val="000000"/>
          <w:shd w:val="clear" w:color="auto" w:fill="FFFFFF"/>
        </w:rPr>
        <w:t>Hello, my name is _________________. I am calling from BR Interviewing. We are calling adults in your part of the United States to ask about some things that have been in the news.</w:t>
      </w:r>
      <w:r w:rsidRPr="002F4738">
        <w:rPr>
          <w:i/>
          <w:iCs/>
          <w:color w:val="000000"/>
        </w:rPr>
        <w:br/>
      </w:r>
      <w:r w:rsidRPr="002F4738">
        <w:rPr>
          <w:i/>
          <w:iCs/>
          <w:color w:val="000000"/>
        </w:rPr>
        <w:br/>
      </w:r>
      <w:r w:rsidRPr="002F4738">
        <w:rPr>
          <w:i/>
          <w:iCs/>
          <w:color w:val="000000"/>
          <w:shd w:val="clear" w:color="auto" w:fill="FFFFFF"/>
        </w:rPr>
        <w:t xml:space="preserve">I am not selling </w:t>
      </w:r>
      <w:proofErr w:type="gramStart"/>
      <w:r w:rsidRPr="002F4738">
        <w:rPr>
          <w:i/>
          <w:iCs/>
          <w:color w:val="000000"/>
          <w:shd w:val="clear" w:color="auto" w:fill="FFFFFF"/>
        </w:rPr>
        <w:t>anything</w:t>
      </w:r>
      <w:proofErr w:type="gramEnd"/>
      <w:r w:rsidRPr="002F4738">
        <w:rPr>
          <w:i/>
          <w:iCs/>
          <w:color w:val="000000"/>
          <w:shd w:val="clear" w:color="auto" w:fill="FFFFFF"/>
        </w:rPr>
        <w:t xml:space="preserve"> and I will not be asking for money. All of your answers will be kept strictly confidential.</w:t>
      </w:r>
      <w:r w:rsidRPr="002F4738">
        <w:rPr>
          <w:i/>
          <w:iCs/>
          <w:color w:val="000000"/>
        </w:rPr>
        <w:br/>
      </w:r>
      <w:r w:rsidRPr="002F4738">
        <w:rPr>
          <w:i/>
          <w:iCs/>
          <w:color w:val="000000"/>
        </w:rPr>
        <w:br/>
      </w:r>
      <w:r w:rsidRPr="002F4738">
        <w:rPr>
          <w:i/>
          <w:iCs/>
          <w:color w:val="000000"/>
          <w:shd w:val="clear" w:color="auto" w:fill="FFFFFF"/>
        </w:rPr>
        <w:t>May I please speak with the </w:t>
      </w:r>
      <w:r w:rsidRPr="002F4738">
        <w:rPr>
          <w:i/>
          <w:iCs/>
          <w:color w:val="000000"/>
          <w:u w:val="single"/>
          <w:shd w:val="clear" w:color="auto" w:fill="FFFFFF"/>
        </w:rPr>
        <w:t>youngest MALE</w:t>
      </w:r>
      <w:r w:rsidRPr="002F4738">
        <w:rPr>
          <w:i/>
          <w:iCs/>
          <w:color w:val="000000"/>
          <w:shd w:val="clear" w:color="auto" w:fill="FFFFFF"/>
        </w:rPr>
        <w:t> age 18 </w:t>
      </w:r>
      <w:r w:rsidRPr="002F4738">
        <w:rPr>
          <w:i/>
          <w:iCs/>
          <w:color w:val="000000"/>
          <w:u w:val="single"/>
          <w:shd w:val="clear" w:color="auto" w:fill="FFFFFF"/>
        </w:rPr>
        <w:t>or older</w:t>
      </w:r>
      <w:r w:rsidRPr="002F4738">
        <w:rPr>
          <w:i/>
          <w:iCs/>
          <w:color w:val="000000"/>
          <w:shd w:val="clear" w:color="auto" w:fill="FFFFFF"/>
        </w:rPr>
        <w:t xml:space="preserve"> who is now at home? </w:t>
      </w:r>
      <w:r w:rsidRPr="002F4738">
        <w:rPr>
          <w:rStyle w:val="instruction"/>
          <w:i/>
          <w:iCs/>
          <w:color w:val="772200"/>
          <w:shd w:val="clear" w:color="auto" w:fill="FFFFFF"/>
        </w:rPr>
        <w:t>[IF NO]</w:t>
      </w:r>
      <w:r w:rsidR="00CC268C" w:rsidRPr="002F4738">
        <w:rPr>
          <w:rStyle w:val="instruction"/>
          <w:i/>
          <w:iCs/>
          <w:color w:val="772200"/>
          <w:shd w:val="clear" w:color="auto" w:fill="FFFFFF"/>
        </w:rPr>
        <w:t xml:space="preserve"> </w:t>
      </w:r>
      <w:r w:rsidRPr="002F4738">
        <w:rPr>
          <w:i/>
          <w:iCs/>
          <w:color w:val="000000"/>
          <w:shd w:val="clear" w:color="auto" w:fill="FFFFFF"/>
        </w:rPr>
        <w:t>May I please speak with the </w:t>
      </w:r>
      <w:r w:rsidRPr="002F4738">
        <w:rPr>
          <w:i/>
          <w:iCs/>
          <w:color w:val="000000"/>
          <w:u w:val="single"/>
          <w:shd w:val="clear" w:color="auto" w:fill="FFFFFF"/>
        </w:rPr>
        <w:t>youngest FEMALE</w:t>
      </w:r>
      <w:r w:rsidRPr="002F4738">
        <w:rPr>
          <w:i/>
          <w:iCs/>
          <w:color w:val="000000"/>
          <w:shd w:val="clear" w:color="auto" w:fill="FFFFFF"/>
        </w:rPr>
        <w:t> age 18 </w:t>
      </w:r>
      <w:r w:rsidRPr="002F4738">
        <w:rPr>
          <w:i/>
          <w:iCs/>
          <w:color w:val="000000"/>
          <w:u w:val="single"/>
          <w:shd w:val="clear" w:color="auto" w:fill="FFFFFF"/>
        </w:rPr>
        <w:t>or older</w:t>
      </w:r>
      <w:r w:rsidRPr="002F4738">
        <w:rPr>
          <w:i/>
          <w:iCs/>
          <w:color w:val="000000"/>
          <w:shd w:val="clear" w:color="auto" w:fill="FFFFFF"/>
        </w:rPr>
        <w:t> who is now at home?</w:t>
      </w:r>
      <w:r w:rsidRPr="002F4738">
        <w:rPr>
          <w:i/>
          <w:iCs/>
          <w:color w:val="000000"/>
        </w:rPr>
        <w:br/>
      </w:r>
      <w:r w:rsidRPr="002F4738">
        <w:rPr>
          <w:i/>
          <w:iCs/>
          <w:color w:val="000000"/>
        </w:rPr>
        <w:br/>
      </w:r>
      <w:r w:rsidRPr="002F4738">
        <w:rPr>
          <w:i/>
          <w:iCs/>
          <w:color w:val="000000"/>
          <w:shd w:val="clear" w:color="auto" w:fill="FFFFFF"/>
        </w:rPr>
        <w:t>Please know these calls are randomly monitored for quality and training purposes.</w:t>
      </w:r>
    </w:p>
    <w:p w14:paraId="76AD9138" w14:textId="77777777" w:rsidR="0090196A" w:rsidRPr="002F4738" w:rsidRDefault="0090196A" w:rsidP="0090196A">
      <w:pPr>
        <w:pStyle w:val="NormalWeb"/>
      </w:pPr>
      <w:r w:rsidRPr="002F4738">
        <w:rPr>
          <w:b/>
          <w:bCs/>
        </w:rPr>
        <w:t>CELL PHONE</w:t>
      </w:r>
    </w:p>
    <w:p w14:paraId="35F8A6FA" w14:textId="7C8C2459" w:rsidR="000377C4" w:rsidRPr="002F4738" w:rsidRDefault="00B713C3" w:rsidP="0090196A">
      <w:pPr>
        <w:pStyle w:val="NormalWeb"/>
        <w:rPr>
          <w:i/>
          <w:iCs/>
        </w:rPr>
      </w:pPr>
      <w:r w:rsidRPr="002F4738">
        <w:rPr>
          <w:i/>
          <w:iCs/>
          <w:color w:val="000000"/>
          <w:shd w:val="clear" w:color="auto" w:fill="FFFFFF"/>
        </w:rPr>
        <w:t>Hello, my name is _________________. I am calling from BR Interviewing. We are calling adults in your part of the United States to ask about some things that have been in the news.</w:t>
      </w:r>
      <w:r w:rsidRPr="002F4738">
        <w:rPr>
          <w:i/>
          <w:iCs/>
          <w:color w:val="000000"/>
        </w:rPr>
        <w:br/>
      </w:r>
      <w:r w:rsidRPr="002F4738">
        <w:rPr>
          <w:i/>
          <w:iCs/>
          <w:color w:val="000000"/>
        </w:rPr>
        <w:br/>
      </w:r>
      <w:r w:rsidRPr="002F4738">
        <w:rPr>
          <w:i/>
          <w:iCs/>
          <w:color w:val="000000"/>
          <w:shd w:val="clear" w:color="auto" w:fill="FFFFFF"/>
        </w:rPr>
        <w:t xml:space="preserve">I am not selling </w:t>
      </w:r>
      <w:r w:rsidR="0082603E" w:rsidRPr="002F4738">
        <w:rPr>
          <w:i/>
          <w:iCs/>
          <w:color w:val="000000"/>
          <w:shd w:val="clear" w:color="auto" w:fill="FFFFFF"/>
        </w:rPr>
        <w:t>anything,</w:t>
      </w:r>
      <w:r w:rsidRPr="002F4738">
        <w:rPr>
          <w:i/>
          <w:iCs/>
          <w:color w:val="000000"/>
          <w:shd w:val="clear" w:color="auto" w:fill="FFFFFF"/>
        </w:rPr>
        <w:t xml:space="preserve"> and I will not be asking for money. All of your answers will be kept strictly confidential.</w:t>
      </w:r>
      <w:r w:rsidRPr="002F4738">
        <w:rPr>
          <w:i/>
          <w:iCs/>
          <w:color w:val="000000"/>
        </w:rPr>
        <w:br/>
      </w:r>
      <w:r w:rsidRPr="002F4738">
        <w:rPr>
          <w:i/>
          <w:iCs/>
          <w:color w:val="000000"/>
        </w:rPr>
        <w:br/>
      </w:r>
      <w:r w:rsidRPr="002F4738">
        <w:rPr>
          <w:i/>
          <w:iCs/>
          <w:color w:val="000000"/>
          <w:shd w:val="clear" w:color="auto" w:fill="FFFFFF"/>
        </w:rPr>
        <w:t>If you are driving or otherwise doing something requiring your full attention, I will need to call you back.</w:t>
      </w:r>
      <w:r w:rsidRPr="002F4738">
        <w:rPr>
          <w:i/>
          <w:iCs/>
          <w:color w:val="000000"/>
        </w:rPr>
        <w:br/>
      </w:r>
      <w:r w:rsidRPr="002F4738">
        <w:rPr>
          <w:i/>
          <w:iCs/>
          <w:color w:val="000000"/>
        </w:rPr>
        <w:br/>
      </w:r>
      <w:r w:rsidRPr="002F4738">
        <w:rPr>
          <w:i/>
          <w:iCs/>
          <w:color w:val="000000"/>
          <w:shd w:val="clear" w:color="auto" w:fill="FFFFFF"/>
        </w:rPr>
        <w:t>Please know these calls are randomly monitored for quality and training purposes.</w:t>
      </w:r>
    </w:p>
    <w:p w14:paraId="5D13152A" w14:textId="77777777" w:rsidR="00B713C3" w:rsidRPr="002F4738" w:rsidRDefault="00B713C3">
      <w:pPr>
        <w:spacing w:before="0" w:after="0"/>
        <w:rPr>
          <w:sz w:val="24"/>
          <w:szCs w:val="24"/>
        </w:rPr>
      </w:pPr>
      <w:r w:rsidRPr="002F4738">
        <w:rPr>
          <w:sz w:val="24"/>
          <w:szCs w:val="24"/>
        </w:rPr>
        <w:br w:type="page"/>
      </w:r>
    </w:p>
    <w:p w14:paraId="2F930577" w14:textId="0786E530" w:rsidR="00395A73" w:rsidRPr="002F4738" w:rsidRDefault="00395A73" w:rsidP="00395A73">
      <w:pPr>
        <w:autoSpaceDE w:val="0"/>
        <w:autoSpaceDN w:val="0"/>
        <w:adjustRightInd w:val="0"/>
        <w:spacing w:before="100" w:beforeAutospacing="1" w:after="100" w:afterAutospacing="1" w:line="360" w:lineRule="auto"/>
        <w:rPr>
          <w:sz w:val="24"/>
          <w:szCs w:val="24"/>
        </w:rPr>
      </w:pPr>
      <w:r w:rsidRPr="002F4738">
        <w:rPr>
          <w:sz w:val="24"/>
          <w:szCs w:val="24"/>
        </w:rPr>
        <w:lastRenderedPageBreak/>
        <w:t xml:space="preserve">BRI’s live callers conducted all phone interviews.  </w:t>
      </w:r>
    </w:p>
    <w:p w14:paraId="2B4E406C" w14:textId="77777777" w:rsidR="0009400A" w:rsidRPr="002F4738" w:rsidRDefault="0009400A" w:rsidP="0009400A">
      <w:pPr>
        <w:autoSpaceDE w:val="0"/>
        <w:autoSpaceDN w:val="0"/>
        <w:adjustRightInd w:val="0"/>
        <w:spacing w:before="100" w:beforeAutospacing="1" w:after="100" w:afterAutospacing="1" w:line="360" w:lineRule="auto"/>
        <w:rPr>
          <w:b/>
          <w:sz w:val="24"/>
          <w:szCs w:val="24"/>
        </w:rPr>
      </w:pPr>
      <w:r w:rsidRPr="002F4738">
        <w:rPr>
          <w:b/>
          <w:sz w:val="24"/>
          <w:szCs w:val="24"/>
        </w:rPr>
        <w:t>Gen Pop 18+ Respondents:</w:t>
      </w:r>
    </w:p>
    <w:p w14:paraId="6774DE4D" w14:textId="581F2801" w:rsidR="0009400A" w:rsidRPr="002F4738" w:rsidRDefault="00933951" w:rsidP="3E47C254">
      <w:pPr>
        <w:numPr>
          <w:ilvl w:val="1"/>
          <w:numId w:val="5"/>
        </w:numPr>
        <w:autoSpaceDE w:val="0"/>
        <w:autoSpaceDN w:val="0"/>
        <w:adjustRightInd w:val="0"/>
        <w:spacing w:before="100" w:beforeAutospacing="1" w:after="100" w:afterAutospacing="1" w:line="360" w:lineRule="auto"/>
        <w:rPr>
          <w:sz w:val="24"/>
          <w:szCs w:val="24"/>
        </w:rPr>
      </w:pPr>
      <w:r w:rsidRPr="002F4738">
        <w:rPr>
          <w:b/>
          <w:bCs/>
          <w:sz w:val="24"/>
          <w:szCs w:val="24"/>
        </w:rPr>
        <w:t>33,643</w:t>
      </w:r>
      <w:r w:rsidR="50A39337" w:rsidRPr="002F4738">
        <w:rPr>
          <w:b/>
          <w:bCs/>
          <w:sz w:val="24"/>
          <w:szCs w:val="24"/>
        </w:rPr>
        <w:t xml:space="preserve"> </w:t>
      </w:r>
      <w:r w:rsidR="0009400A" w:rsidRPr="002F4738">
        <w:rPr>
          <w:sz w:val="24"/>
          <w:szCs w:val="24"/>
        </w:rPr>
        <w:t xml:space="preserve">in total – </w:t>
      </w:r>
      <w:r w:rsidRPr="002F4738">
        <w:rPr>
          <w:b/>
          <w:bCs/>
          <w:sz w:val="24"/>
          <w:szCs w:val="24"/>
        </w:rPr>
        <w:t>14,896</w:t>
      </w:r>
      <w:r w:rsidR="0009400A" w:rsidRPr="002F4738">
        <w:rPr>
          <w:sz w:val="24"/>
          <w:szCs w:val="24"/>
        </w:rPr>
        <w:t xml:space="preserve"> </w:t>
      </w:r>
      <w:proofErr w:type="gramStart"/>
      <w:r w:rsidR="0009400A" w:rsidRPr="002F4738">
        <w:rPr>
          <w:sz w:val="24"/>
          <w:szCs w:val="24"/>
        </w:rPr>
        <w:t>landline</w:t>
      </w:r>
      <w:proofErr w:type="gramEnd"/>
      <w:r w:rsidR="0009400A" w:rsidRPr="002F4738">
        <w:rPr>
          <w:sz w:val="24"/>
          <w:szCs w:val="24"/>
        </w:rPr>
        <w:t xml:space="preserve">; </w:t>
      </w:r>
      <w:proofErr w:type="gramStart"/>
      <w:r w:rsidRPr="002F4738">
        <w:rPr>
          <w:b/>
          <w:bCs/>
          <w:sz w:val="24"/>
          <w:szCs w:val="24"/>
        </w:rPr>
        <w:t>18,747</w:t>
      </w:r>
      <w:r w:rsidR="008B2BB6" w:rsidRPr="002F4738">
        <w:rPr>
          <w:noProof/>
        </w:rPr>
        <w:t xml:space="preserve"> </w:t>
      </w:r>
      <w:r w:rsidR="0009400A" w:rsidRPr="002F4738">
        <w:rPr>
          <w:sz w:val="24"/>
          <w:szCs w:val="24"/>
        </w:rPr>
        <w:t xml:space="preserve"> cell</w:t>
      </w:r>
      <w:proofErr w:type="gramEnd"/>
      <w:r w:rsidR="0009400A" w:rsidRPr="002F4738">
        <w:rPr>
          <w:sz w:val="24"/>
          <w:szCs w:val="24"/>
        </w:rPr>
        <w:t xml:space="preserve"> </w:t>
      </w:r>
    </w:p>
    <w:p w14:paraId="0BE88FED" w14:textId="55638D61" w:rsidR="0009400A" w:rsidRPr="002F4738" w:rsidRDefault="0009400A" w:rsidP="3E47C254">
      <w:pPr>
        <w:numPr>
          <w:ilvl w:val="1"/>
          <w:numId w:val="5"/>
        </w:numPr>
        <w:autoSpaceDE w:val="0"/>
        <w:autoSpaceDN w:val="0"/>
        <w:adjustRightInd w:val="0"/>
        <w:spacing w:before="100" w:beforeAutospacing="1" w:after="100" w:afterAutospacing="1" w:line="360" w:lineRule="auto"/>
        <w:rPr>
          <w:sz w:val="24"/>
          <w:szCs w:val="24"/>
        </w:rPr>
      </w:pPr>
      <w:r w:rsidRPr="002F4738">
        <w:rPr>
          <w:sz w:val="24"/>
          <w:szCs w:val="24"/>
        </w:rPr>
        <w:t>Of these calls</w:t>
      </w:r>
      <w:r w:rsidR="00FF7EC3" w:rsidRPr="002F4738">
        <w:rPr>
          <w:sz w:val="24"/>
          <w:szCs w:val="24"/>
        </w:rPr>
        <w:t xml:space="preserve"> 5,922</w:t>
      </w:r>
      <w:r w:rsidRPr="002F4738">
        <w:rPr>
          <w:sz w:val="24"/>
          <w:szCs w:val="24"/>
        </w:rPr>
        <w:t xml:space="preserve"> [</w:t>
      </w:r>
      <w:r w:rsidR="00712093" w:rsidRPr="002F4738">
        <w:rPr>
          <w:sz w:val="24"/>
          <w:szCs w:val="24"/>
        </w:rPr>
        <w:t>2,663</w:t>
      </w:r>
      <w:r w:rsidRPr="002F4738">
        <w:rPr>
          <w:b/>
          <w:bCs/>
          <w:sz w:val="24"/>
          <w:szCs w:val="24"/>
        </w:rPr>
        <w:t xml:space="preserve"> </w:t>
      </w:r>
      <w:r w:rsidRPr="002F4738">
        <w:rPr>
          <w:sz w:val="24"/>
          <w:szCs w:val="24"/>
        </w:rPr>
        <w:t xml:space="preserve">landline, </w:t>
      </w:r>
      <w:r w:rsidR="00FF7EC3" w:rsidRPr="002F4738">
        <w:rPr>
          <w:sz w:val="24"/>
          <w:szCs w:val="24"/>
        </w:rPr>
        <w:t>3,259</w:t>
      </w:r>
      <w:r w:rsidRPr="002F4738">
        <w:rPr>
          <w:sz w:val="24"/>
          <w:szCs w:val="24"/>
        </w:rPr>
        <w:t xml:space="preserve"> cell] were unusable phone numbers (disconnected, fax, busy, non-residential, or non-answers, etc.);</w:t>
      </w:r>
    </w:p>
    <w:p w14:paraId="0551FDE0" w14:textId="75ECF336" w:rsidR="006D76B4" w:rsidRPr="002F4738" w:rsidRDefault="00F53D21" w:rsidP="006D76B4">
      <w:pPr>
        <w:numPr>
          <w:ilvl w:val="1"/>
          <w:numId w:val="5"/>
        </w:numPr>
        <w:autoSpaceDE w:val="0"/>
        <w:autoSpaceDN w:val="0"/>
        <w:adjustRightInd w:val="0"/>
        <w:spacing w:before="100" w:beforeAutospacing="1" w:after="100" w:afterAutospacing="1" w:line="360" w:lineRule="auto"/>
        <w:rPr>
          <w:sz w:val="24"/>
          <w:szCs w:val="24"/>
        </w:rPr>
      </w:pPr>
      <w:r w:rsidRPr="002F4738">
        <w:rPr>
          <w:b/>
          <w:bCs/>
          <w:sz w:val="24"/>
          <w:szCs w:val="24"/>
        </w:rPr>
        <w:t>3,660</w:t>
      </w:r>
      <w:r w:rsidR="0009400A" w:rsidRPr="002F4738">
        <w:rPr>
          <w:sz w:val="24"/>
          <w:szCs w:val="24"/>
        </w:rPr>
        <w:t xml:space="preserve"> [</w:t>
      </w:r>
      <w:r w:rsidR="000132B4" w:rsidRPr="002F4738">
        <w:rPr>
          <w:sz w:val="24"/>
          <w:szCs w:val="24"/>
        </w:rPr>
        <w:t>1,512</w:t>
      </w:r>
      <w:r w:rsidR="0009400A" w:rsidRPr="002F4738">
        <w:rPr>
          <w:sz w:val="24"/>
          <w:szCs w:val="24"/>
        </w:rPr>
        <w:t xml:space="preserve"> landline, </w:t>
      </w:r>
      <w:r w:rsidR="000132B4" w:rsidRPr="002F4738">
        <w:rPr>
          <w:sz w:val="24"/>
          <w:szCs w:val="24"/>
        </w:rPr>
        <w:t>2,148</w:t>
      </w:r>
      <w:r w:rsidR="7DB3A7A6" w:rsidRPr="002F4738">
        <w:rPr>
          <w:b/>
          <w:bCs/>
          <w:sz w:val="24"/>
          <w:szCs w:val="24"/>
        </w:rPr>
        <w:t xml:space="preserve"> </w:t>
      </w:r>
      <w:r w:rsidR="0009400A" w:rsidRPr="002F4738">
        <w:rPr>
          <w:sz w:val="24"/>
          <w:szCs w:val="24"/>
        </w:rPr>
        <w:t>cell] were usable numbers but eligibility unknown (including refusals and voicemail); and</w:t>
      </w:r>
    </w:p>
    <w:p w14:paraId="1E9D29A9" w14:textId="315E693A" w:rsidR="0009400A" w:rsidRPr="002F4738" w:rsidRDefault="00F53D21" w:rsidP="3E47C254">
      <w:pPr>
        <w:numPr>
          <w:ilvl w:val="1"/>
          <w:numId w:val="5"/>
        </w:numPr>
        <w:autoSpaceDE w:val="0"/>
        <w:autoSpaceDN w:val="0"/>
        <w:adjustRightInd w:val="0"/>
        <w:spacing w:before="100" w:beforeAutospacing="1" w:after="100" w:afterAutospacing="1" w:line="360" w:lineRule="auto"/>
        <w:rPr>
          <w:sz w:val="24"/>
          <w:szCs w:val="24"/>
        </w:rPr>
      </w:pPr>
      <w:r w:rsidRPr="002F4738">
        <w:rPr>
          <w:b/>
          <w:bCs/>
          <w:sz w:val="24"/>
          <w:szCs w:val="24"/>
        </w:rPr>
        <w:t>54</w:t>
      </w:r>
      <w:r w:rsidR="00AC4DA1" w:rsidRPr="002F4738">
        <w:rPr>
          <w:b/>
          <w:bCs/>
          <w:sz w:val="24"/>
          <w:szCs w:val="24"/>
        </w:rPr>
        <w:t xml:space="preserve"> </w:t>
      </w:r>
      <w:r w:rsidR="0009400A" w:rsidRPr="002F4738">
        <w:rPr>
          <w:sz w:val="24"/>
          <w:szCs w:val="24"/>
        </w:rPr>
        <w:t>[</w:t>
      </w:r>
      <w:r w:rsidRPr="002F4738">
        <w:rPr>
          <w:b/>
          <w:bCs/>
          <w:sz w:val="24"/>
          <w:szCs w:val="24"/>
        </w:rPr>
        <w:t>10</w:t>
      </w:r>
      <w:r w:rsidR="0C0E10AA" w:rsidRPr="002F4738">
        <w:rPr>
          <w:b/>
          <w:bCs/>
          <w:sz w:val="24"/>
          <w:szCs w:val="24"/>
        </w:rPr>
        <w:t xml:space="preserve"> </w:t>
      </w:r>
      <w:r w:rsidR="0009400A" w:rsidRPr="002F4738">
        <w:rPr>
          <w:sz w:val="24"/>
          <w:szCs w:val="24"/>
        </w:rPr>
        <w:t xml:space="preserve">landline, </w:t>
      </w:r>
      <w:r w:rsidRPr="002F4738">
        <w:rPr>
          <w:sz w:val="24"/>
          <w:szCs w:val="24"/>
        </w:rPr>
        <w:t>44</w:t>
      </w:r>
      <w:r w:rsidR="0009400A" w:rsidRPr="002F4738">
        <w:rPr>
          <w:sz w:val="24"/>
          <w:szCs w:val="24"/>
        </w:rPr>
        <w:t xml:space="preserve"> cell] people did not complete the survey.</w:t>
      </w:r>
    </w:p>
    <w:p w14:paraId="50B66B26" w14:textId="0C17458A" w:rsidR="0009400A" w:rsidRPr="002F4738" w:rsidRDefault="00922441" w:rsidP="3E47C254">
      <w:pPr>
        <w:numPr>
          <w:ilvl w:val="1"/>
          <w:numId w:val="5"/>
        </w:numPr>
        <w:autoSpaceDE w:val="0"/>
        <w:autoSpaceDN w:val="0"/>
        <w:adjustRightInd w:val="0"/>
        <w:spacing w:before="100" w:beforeAutospacing="1" w:after="100" w:afterAutospacing="1" w:line="360" w:lineRule="auto"/>
        <w:rPr>
          <w:sz w:val="24"/>
          <w:szCs w:val="24"/>
        </w:rPr>
      </w:pPr>
      <w:r w:rsidRPr="002F4738">
        <w:rPr>
          <w:b/>
          <w:bCs/>
          <w:sz w:val="24"/>
          <w:szCs w:val="24"/>
        </w:rPr>
        <w:t>164</w:t>
      </w:r>
      <w:r w:rsidR="006D76B4" w:rsidRPr="002F4738">
        <w:rPr>
          <w:b/>
          <w:bCs/>
          <w:sz w:val="24"/>
          <w:szCs w:val="24"/>
        </w:rPr>
        <w:t xml:space="preserve"> </w:t>
      </w:r>
      <w:r w:rsidR="0009400A" w:rsidRPr="002F4738">
        <w:rPr>
          <w:sz w:val="24"/>
          <w:szCs w:val="24"/>
        </w:rPr>
        <w:t>[</w:t>
      </w:r>
      <w:r w:rsidR="00853E4F" w:rsidRPr="002F4738">
        <w:rPr>
          <w:b/>
          <w:bCs/>
          <w:sz w:val="24"/>
          <w:szCs w:val="24"/>
        </w:rPr>
        <w:t>73</w:t>
      </w:r>
      <w:r w:rsidR="0009400A" w:rsidRPr="002F4738">
        <w:rPr>
          <w:sz w:val="24"/>
          <w:szCs w:val="24"/>
        </w:rPr>
        <w:t xml:space="preserve"> landline, </w:t>
      </w:r>
      <w:r w:rsidR="00853E4F" w:rsidRPr="002F4738">
        <w:rPr>
          <w:sz w:val="24"/>
          <w:szCs w:val="24"/>
        </w:rPr>
        <w:t>91</w:t>
      </w:r>
      <w:r w:rsidR="0009400A" w:rsidRPr="002F4738">
        <w:rPr>
          <w:sz w:val="24"/>
          <w:szCs w:val="24"/>
        </w:rPr>
        <w:t xml:space="preserve"> cell] people terminated as not qualified to complete the survey.</w:t>
      </w:r>
    </w:p>
    <w:p w14:paraId="67497C7E" w14:textId="26A1E258" w:rsidR="00395A73" w:rsidRPr="002F4738" w:rsidRDefault="00395A73" w:rsidP="3E47C254">
      <w:pPr>
        <w:numPr>
          <w:ilvl w:val="1"/>
          <w:numId w:val="5"/>
        </w:numPr>
        <w:autoSpaceDE w:val="0"/>
        <w:autoSpaceDN w:val="0"/>
        <w:adjustRightInd w:val="0"/>
        <w:spacing w:before="100" w:beforeAutospacing="1" w:after="100" w:afterAutospacing="1" w:line="360" w:lineRule="auto"/>
        <w:rPr>
          <w:sz w:val="24"/>
          <w:szCs w:val="24"/>
        </w:rPr>
      </w:pPr>
      <w:r w:rsidRPr="002F4738">
        <w:rPr>
          <w:sz w:val="24"/>
          <w:szCs w:val="24"/>
        </w:rPr>
        <w:t xml:space="preserve">The average response rate of the landline interviews was </w:t>
      </w:r>
      <w:r w:rsidR="00227570" w:rsidRPr="002F4738">
        <w:rPr>
          <w:sz w:val="24"/>
          <w:szCs w:val="24"/>
        </w:rPr>
        <w:t>0.</w:t>
      </w:r>
      <w:r w:rsidR="00922441" w:rsidRPr="002F4738">
        <w:rPr>
          <w:sz w:val="24"/>
          <w:szCs w:val="24"/>
        </w:rPr>
        <w:t>69</w:t>
      </w:r>
      <w:r w:rsidRPr="002F4738">
        <w:rPr>
          <w:b/>
          <w:bCs/>
          <w:sz w:val="24"/>
          <w:szCs w:val="24"/>
        </w:rPr>
        <w:t>%</w:t>
      </w:r>
      <w:r w:rsidRPr="002F4738">
        <w:rPr>
          <w:sz w:val="24"/>
          <w:szCs w:val="24"/>
        </w:rPr>
        <w:t xml:space="preserve">. </w:t>
      </w:r>
    </w:p>
    <w:p w14:paraId="3BAE8DA8" w14:textId="28A5C713" w:rsidR="00395A73" w:rsidRPr="002F4738" w:rsidRDefault="00395A73" w:rsidP="3E47C254">
      <w:pPr>
        <w:numPr>
          <w:ilvl w:val="1"/>
          <w:numId w:val="5"/>
        </w:numPr>
        <w:autoSpaceDE w:val="0"/>
        <w:autoSpaceDN w:val="0"/>
        <w:adjustRightInd w:val="0"/>
        <w:spacing w:before="100" w:beforeAutospacing="1" w:after="100" w:afterAutospacing="1" w:line="360" w:lineRule="auto"/>
        <w:rPr>
          <w:sz w:val="24"/>
          <w:szCs w:val="24"/>
        </w:rPr>
      </w:pPr>
      <w:r w:rsidRPr="002F4738">
        <w:rPr>
          <w:sz w:val="24"/>
          <w:szCs w:val="24"/>
        </w:rPr>
        <w:t xml:space="preserve">The average response rate of the cell phone interviews was </w:t>
      </w:r>
      <w:r w:rsidR="00922441" w:rsidRPr="002F4738">
        <w:rPr>
          <w:b/>
          <w:bCs/>
          <w:sz w:val="24"/>
          <w:szCs w:val="24"/>
        </w:rPr>
        <w:t>0.63</w:t>
      </w:r>
      <w:r w:rsidRPr="002F4738">
        <w:rPr>
          <w:b/>
          <w:bCs/>
          <w:sz w:val="24"/>
          <w:szCs w:val="24"/>
        </w:rPr>
        <w:t>%</w:t>
      </w:r>
      <w:r w:rsidRPr="002F4738">
        <w:rPr>
          <w:sz w:val="24"/>
          <w:szCs w:val="24"/>
        </w:rPr>
        <w:t xml:space="preserve">. </w:t>
      </w:r>
    </w:p>
    <w:p w14:paraId="123F8E22" w14:textId="77777777" w:rsidR="00395A73" w:rsidRPr="002F4738" w:rsidRDefault="00395A73" w:rsidP="00395A73">
      <w:pPr>
        <w:autoSpaceDE w:val="0"/>
        <w:autoSpaceDN w:val="0"/>
        <w:adjustRightInd w:val="0"/>
        <w:spacing w:before="100" w:beforeAutospacing="1" w:after="100" w:afterAutospacing="1" w:line="360" w:lineRule="auto"/>
        <w:rPr>
          <w:sz w:val="24"/>
          <w:szCs w:val="24"/>
        </w:rPr>
      </w:pPr>
      <w:r w:rsidRPr="002F4738">
        <w:rPr>
          <w:sz w:val="24"/>
          <w:szCs w:val="24"/>
        </w:rPr>
        <w:t xml:space="preserve">Details on sample dispositions, landline, and cell phone response rates, and weighting are discussed in following sections. </w:t>
      </w:r>
    </w:p>
    <w:p w14:paraId="3FFF4A89" w14:textId="6479DD7D" w:rsidR="00CE6342" w:rsidRPr="002F4738" w:rsidRDefault="00CE6342" w:rsidP="00395A73">
      <w:pPr>
        <w:autoSpaceDE w:val="0"/>
        <w:autoSpaceDN w:val="0"/>
        <w:adjustRightInd w:val="0"/>
        <w:spacing w:before="100" w:beforeAutospacing="1" w:after="100" w:afterAutospacing="1" w:line="360" w:lineRule="auto"/>
        <w:rPr>
          <w:sz w:val="24"/>
          <w:szCs w:val="24"/>
        </w:rPr>
      </w:pPr>
    </w:p>
    <w:p w14:paraId="35827DFE" w14:textId="1460DA65" w:rsidR="00395A73" w:rsidRPr="002F4738" w:rsidRDefault="00CD4D0C" w:rsidP="00395A73">
      <w:pPr>
        <w:autoSpaceDE w:val="0"/>
        <w:autoSpaceDN w:val="0"/>
        <w:adjustRightInd w:val="0"/>
        <w:spacing w:before="100" w:beforeAutospacing="1" w:after="100" w:afterAutospacing="1" w:line="360" w:lineRule="auto"/>
        <w:rPr>
          <w:b/>
          <w:bCs/>
          <w:i/>
          <w:iCs/>
          <w:sz w:val="24"/>
          <w:szCs w:val="24"/>
        </w:rPr>
      </w:pPr>
      <w:r w:rsidRPr="002F4738">
        <w:rPr>
          <w:b/>
          <w:bCs/>
          <w:i/>
          <w:iCs/>
          <w:sz w:val="24"/>
          <w:szCs w:val="24"/>
        </w:rPr>
        <w:br w:type="page"/>
      </w:r>
      <w:r w:rsidR="00395A73" w:rsidRPr="002F4738">
        <w:rPr>
          <w:b/>
          <w:bCs/>
          <w:i/>
          <w:iCs/>
          <w:sz w:val="24"/>
          <w:szCs w:val="24"/>
        </w:rPr>
        <w:lastRenderedPageBreak/>
        <w:t>Sample Design</w:t>
      </w:r>
    </w:p>
    <w:p w14:paraId="3DB40973" w14:textId="32EF1271" w:rsidR="00395A73" w:rsidRPr="002F4738" w:rsidRDefault="002F4EB8" w:rsidP="00395A73">
      <w:pPr>
        <w:spacing w:before="100" w:beforeAutospacing="1" w:after="100" w:afterAutospacing="1" w:line="360" w:lineRule="auto"/>
        <w:rPr>
          <w:sz w:val="24"/>
          <w:szCs w:val="24"/>
        </w:rPr>
      </w:pPr>
      <w:r w:rsidRPr="002F4738">
        <w:rPr>
          <w:sz w:val="24"/>
          <w:szCs w:val="24"/>
        </w:rPr>
        <w:t>For the phone methodology a</w:t>
      </w:r>
      <w:r w:rsidR="00395A73" w:rsidRPr="002F4738">
        <w:rPr>
          <w:sz w:val="24"/>
          <w:szCs w:val="24"/>
        </w:rPr>
        <w:t xml:space="preserve"> combination of landline and cellular random digit dial (RDD) samples was used to represent </w:t>
      </w:r>
      <w:r w:rsidR="009906B2" w:rsidRPr="002F4738">
        <w:rPr>
          <w:sz w:val="24"/>
          <w:szCs w:val="24"/>
        </w:rPr>
        <w:t>Adults 18+ across the fifty United States who</w:t>
      </w:r>
      <w:r w:rsidR="00395A73" w:rsidRPr="002F4738">
        <w:rPr>
          <w:sz w:val="24"/>
          <w:szCs w:val="24"/>
        </w:rPr>
        <w:t xml:space="preserve"> have access to either a landline or cellular telephone. Both samples were provided by</w:t>
      </w:r>
      <w:r w:rsidR="002E680E" w:rsidRPr="002F4738">
        <w:rPr>
          <w:sz w:val="24"/>
          <w:szCs w:val="24"/>
        </w:rPr>
        <w:t xml:space="preserve"> </w:t>
      </w:r>
      <w:proofErr w:type="spellStart"/>
      <w:r w:rsidR="002E680E" w:rsidRPr="002F4738">
        <w:rPr>
          <w:sz w:val="24"/>
          <w:szCs w:val="24"/>
        </w:rPr>
        <w:t>Dynata</w:t>
      </w:r>
      <w:proofErr w:type="spellEnd"/>
      <w:r w:rsidR="002E680E" w:rsidRPr="002F4738">
        <w:rPr>
          <w:sz w:val="24"/>
          <w:szCs w:val="24"/>
        </w:rPr>
        <w:t xml:space="preserve"> (formerly</w:t>
      </w:r>
      <w:r w:rsidR="00395A73" w:rsidRPr="002F4738">
        <w:rPr>
          <w:sz w:val="24"/>
          <w:szCs w:val="24"/>
        </w:rPr>
        <w:t xml:space="preserve"> Survey Sampling International, LLC</w:t>
      </w:r>
      <w:r w:rsidR="002E680E" w:rsidRPr="002F4738">
        <w:rPr>
          <w:sz w:val="24"/>
          <w:szCs w:val="24"/>
        </w:rPr>
        <w:t>, or SSI</w:t>
      </w:r>
      <w:r w:rsidR="00395A73" w:rsidRPr="002F4738">
        <w:rPr>
          <w:sz w:val="24"/>
          <w:szCs w:val="24"/>
        </w:rPr>
        <w:t>) according to BRI specifications.</w:t>
      </w:r>
    </w:p>
    <w:p w14:paraId="0B61E68F" w14:textId="77777777" w:rsidR="00395A73" w:rsidRPr="002F4738" w:rsidRDefault="002E680E" w:rsidP="00395A73">
      <w:pPr>
        <w:spacing w:before="100" w:beforeAutospacing="1" w:after="100" w:afterAutospacing="1" w:line="360" w:lineRule="auto"/>
        <w:rPr>
          <w:sz w:val="24"/>
          <w:szCs w:val="24"/>
        </w:rPr>
      </w:pPr>
      <w:proofErr w:type="spellStart"/>
      <w:r w:rsidRPr="002F4738">
        <w:rPr>
          <w:sz w:val="24"/>
          <w:szCs w:val="24"/>
        </w:rPr>
        <w:t>Dynata</w:t>
      </w:r>
      <w:proofErr w:type="spellEnd"/>
      <w:r w:rsidRPr="002F4738">
        <w:rPr>
          <w:sz w:val="24"/>
          <w:szCs w:val="24"/>
        </w:rPr>
        <w:t xml:space="preserve"> </w:t>
      </w:r>
      <w:r w:rsidR="00395A73" w:rsidRPr="002F4738">
        <w:rPr>
          <w:sz w:val="24"/>
          <w:szCs w:val="24"/>
        </w:rPr>
        <w:t>starts with a database of all listed telephone numbers, updated on a four- to six-week rolling basis, 25 percent of the listings at a time. All active blocks—contiguous groups of 100 phone numbers for which more than one residential number is listed—are added to this database. Blocks and exchanges that include only listed business numbers are excluded.</w:t>
      </w:r>
    </w:p>
    <w:p w14:paraId="09642C2E" w14:textId="77777777" w:rsidR="00395A73" w:rsidRPr="002F4738" w:rsidRDefault="00395A73" w:rsidP="00395A73">
      <w:pPr>
        <w:spacing w:before="100" w:beforeAutospacing="1" w:after="100" w:afterAutospacing="1" w:line="360" w:lineRule="auto"/>
        <w:rPr>
          <w:sz w:val="24"/>
          <w:szCs w:val="24"/>
        </w:rPr>
      </w:pPr>
      <w:r w:rsidRPr="002F4738">
        <w:rPr>
          <w:sz w:val="24"/>
          <w:szCs w:val="24"/>
        </w:rPr>
        <w:t>Numbers for the landline sample were drawn with equal probabilities from active blocks (area code + exchange + two-digit block number) that contained three or more residential directory listings. The cellular sample was not list-</w:t>
      </w:r>
      <w:r w:rsidR="008F7142" w:rsidRPr="002F4738">
        <w:rPr>
          <w:sz w:val="24"/>
          <w:szCs w:val="24"/>
        </w:rPr>
        <w:t>assisted but</w:t>
      </w:r>
      <w:r w:rsidRPr="002F4738">
        <w:rPr>
          <w:sz w:val="24"/>
          <w:szCs w:val="24"/>
        </w:rPr>
        <w:t xml:space="preserve"> was drawn through a systematic sampling from dedicated wireless 100-blocks and shared service 100-blocks with no directory-listed landline numbers.</w:t>
      </w:r>
    </w:p>
    <w:p w14:paraId="7271684C" w14:textId="77777777" w:rsidR="00395A73" w:rsidRPr="002F4738" w:rsidRDefault="00395A73" w:rsidP="00395A73">
      <w:pPr>
        <w:spacing w:before="100" w:beforeAutospacing="1" w:after="100" w:afterAutospacing="1" w:line="360" w:lineRule="auto"/>
        <w:rPr>
          <w:b/>
          <w:bCs/>
          <w:i/>
          <w:iCs/>
          <w:sz w:val="24"/>
          <w:szCs w:val="24"/>
        </w:rPr>
      </w:pPr>
      <w:r w:rsidRPr="002F4738">
        <w:rPr>
          <w:b/>
          <w:bCs/>
          <w:i/>
          <w:iCs/>
          <w:sz w:val="24"/>
          <w:szCs w:val="24"/>
        </w:rPr>
        <w:t>Contact Procedures</w:t>
      </w:r>
    </w:p>
    <w:p w14:paraId="7D67768A" w14:textId="61BC7DF4" w:rsidR="00395A73" w:rsidRPr="002F4738" w:rsidRDefault="00395A73" w:rsidP="3E47C254">
      <w:pPr>
        <w:spacing w:before="100" w:beforeAutospacing="1" w:after="100" w:afterAutospacing="1" w:line="360" w:lineRule="auto"/>
        <w:rPr>
          <w:sz w:val="24"/>
          <w:szCs w:val="24"/>
        </w:rPr>
      </w:pPr>
      <w:r w:rsidRPr="002F4738">
        <w:rPr>
          <w:sz w:val="24"/>
          <w:szCs w:val="24"/>
        </w:rPr>
        <w:t xml:space="preserve">Interviews were conducted from </w:t>
      </w:r>
      <w:r w:rsidR="005775D7" w:rsidRPr="002F4738">
        <w:rPr>
          <w:sz w:val="24"/>
          <w:szCs w:val="24"/>
        </w:rPr>
        <w:t>March 2</w:t>
      </w:r>
      <w:r w:rsidR="00B730AB" w:rsidRPr="002F4738">
        <w:rPr>
          <w:sz w:val="24"/>
          <w:szCs w:val="24"/>
        </w:rPr>
        <w:t>4</w:t>
      </w:r>
      <w:r w:rsidR="005775D7" w:rsidRPr="002F4738">
        <w:rPr>
          <w:sz w:val="24"/>
          <w:szCs w:val="24"/>
          <w:vertAlign w:val="superscript"/>
        </w:rPr>
        <w:t>th</w:t>
      </w:r>
      <w:r w:rsidR="005775D7" w:rsidRPr="002F4738">
        <w:rPr>
          <w:sz w:val="24"/>
          <w:szCs w:val="24"/>
        </w:rPr>
        <w:t>, 202</w:t>
      </w:r>
      <w:r w:rsidR="00B730AB" w:rsidRPr="002F4738">
        <w:rPr>
          <w:sz w:val="24"/>
          <w:szCs w:val="24"/>
        </w:rPr>
        <w:t>6</w:t>
      </w:r>
      <w:r w:rsidR="350B8074" w:rsidRPr="002F4738">
        <w:rPr>
          <w:sz w:val="24"/>
          <w:szCs w:val="24"/>
        </w:rPr>
        <w:t xml:space="preserve">, through </w:t>
      </w:r>
      <w:r w:rsidR="00E067F5" w:rsidRPr="002F4738">
        <w:rPr>
          <w:sz w:val="24"/>
          <w:szCs w:val="24"/>
        </w:rPr>
        <w:t xml:space="preserve">April </w:t>
      </w:r>
      <w:r w:rsidR="00B730AB" w:rsidRPr="002F4738">
        <w:rPr>
          <w:sz w:val="24"/>
          <w:szCs w:val="24"/>
        </w:rPr>
        <w:t>4</w:t>
      </w:r>
      <w:r w:rsidR="350B8074" w:rsidRPr="002F4738">
        <w:rPr>
          <w:sz w:val="24"/>
          <w:szCs w:val="24"/>
        </w:rPr>
        <w:t>, 202</w:t>
      </w:r>
      <w:r w:rsidR="00B730AB" w:rsidRPr="002F4738">
        <w:rPr>
          <w:sz w:val="24"/>
          <w:szCs w:val="24"/>
        </w:rPr>
        <w:t>6</w:t>
      </w:r>
      <w:r w:rsidR="00526540" w:rsidRPr="002F4738">
        <w:rPr>
          <w:sz w:val="24"/>
          <w:szCs w:val="24"/>
        </w:rPr>
        <w:t>.</w:t>
      </w:r>
      <w:r w:rsidR="00086248" w:rsidRPr="002F4738">
        <w:rPr>
          <w:sz w:val="24"/>
          <w:szCs w:val="24"/>
        </w:rPr>
        <w:t xml:space="preserve">  </w:t>
      </w:r>
      <w:r w:rsidRPr="002F4738">
        <w:rPr>
          <w:sz w:val="24"/>
          <w:szCs w:val="24"/>
        </w:rPr>
        <w:t xml:space="preserve">As many as </w:t>
      </w:r>
      <w:r w:rsidR="005775D7" w:rsidRPr="002F4738">
        <w:rPr>
          <w:sz w:val="24"/>
          <w:szCs w:val="24"/>
        </w:rPr>
        <w:t>6</w:t>
      </w:r>
      <w:r w:rsidRPr="002F4738">
        <w:rPr>
          <w:sz w:val="24"/>
          <w:szCs w:val="24"/>
        </w:rPr>
        <w:t xml:space="preserve"> attempts were made to contact every sampled telephone number. Sample was released for interviewing in replicates, which are representative subsamples of the larger sample. Using replicates to control the release of sample ensures that complete call procedures are followed for the entire sample. Calls were staggered over times of day and days of the week to maximize the chance of contact with potential respondents. Each phone number received at least one daytime call.  </w:t>
      </w:r>
    </w:p>
    <w:p w14:paraId="31395C83" w14:textId="77777777" w:rsidR="00395A73" w:rsidRPr="002F4738" w:rsidRDefault="00395A73" w:rsidP="00395A73">
      <w:pPr>
        <w:spacing w:before="100" w:beforeAutospacing="1" w:after="100" w:afterAutospacing="1" w:line="360" w:lineRule="auto"/>
        <w:rPr>
          <w:sz w:val="24"/>
          <w:szCs w:val="24"/>
        </w:rPr>
      </w:pPr>
      <w:r w:rsidRPr="002F4738">
        <w:rPr>
          <w:sz w:val="24"/>
          <w:szCs w:val="24"/>
        </w:rPr>
        <w:t xml:space="preserve">We have noticed over the last several years, response rates have been declining for consumer polls. Generally, running survey over a longer period of time will boost these response rates.  However, lower response rates do not lead to lower reliability of the data.  </w:t>
      </w:r>
    </w:p>
    <w:p w14:paraId="4CDCA284" w14:textId="484FADC9" w:rsidR="00395A73" w:rsidRPr="002F4738" w:rsidRDefault="00395A73" w:rsidP="3E47C254">
      <w:pPr>
        <w:spacing w:before="100" w:beforeAutospacing="1" w:after="100" w:afterAutospacing="1" w:line="360" w:lineRule="auto"/>
        <w:rPr>
          <w:sz w:val="24"/>
          <w:szCs w:val="24"/>
        </w:rPr>
      </w:pPr>
      <w:r w:rsidRPr="002F4738">
        <w:rPr>
          <w:sz w:val="24"/>
          <w:szCs w:val="24"/>
        </w:rPr>
        <w:lastRenderedPageBreak/>
        <w:t xml:space="preserve">The survey’s margin of error is the largest 95% Confidence Interval for any estimated proportion based on the total sample – the one around 50%. The margin of error for </w:t>
      </w:r>
      <w:r w:rsidR="00A21A65" w:rsidRPr="002F4738">
        <w:rPr>
          <w:sz w:val="24"/>
          <w:szCs w:val="24"/>
        </w:rPr>
        <w:t>the phone part of this</w:t>
      </w:r>
      <w:r w:rsidRPr="002F4738">
        <w:rPr>
          <w:sz w:val="24"/>
          <w:szCs w:val="24"/>
        </w:rPr>
        <w:t xml:space="preserve"> study is </w:t>
      </w:r>
      <w:r w:rsidR="00D04D6E" w:rsidRPr="002F4738">
        <w:rPr>
          <w:sz w:val="24"/>
          <w:szCs w:val="24"/>
        </w:rPr>
        <w:t>+/-</w:t>
      </w:r>
      <w:r w:rsidR="007C6BFE" w:rsidRPr="002F4738">
        <w:rPr>
          <w:sz w:val="24"/>
          <w:szCs w:val="24"/>
        </w:rPr>
        <w:t>7.36</w:t>
      </w:r>
      <w:r w:rsidRPr="002F4738">
        <w:rPr>
          <w:sz w:val="24"/>
          <w:szCs w:val="24"/>
        </w:rPr>
        <w:t xml:space="preserve">%. This means that in 95 of every 100 samples drawn using the same methodology, estimated proportions based on the entire sample will be no more than </w:t>
      </w:r>
      <w:r w:rsidR="007C6BFE" w:rsidRPr="002F4738">
        <w:rPr>
          <w:sz w:val="24"/>
          <w:szCs w:val="24"/>
        </w:rPr>
        <w:t>7.36%</w:t>
      </w:r>
      <w:r w:rsidRPr="002F4738">
        <w:rPr>
          <w:sz w:val="24"/>
          <w:szCs w:val="24"/>
        </w:rPr>
        <w:t xml:space="preserve"> percentage points away from their true values in the population.</w:t>
      </w:r>
    </w:p>
    <w:p w14:paraId="4C9915BC" w14:textId="77777777" w:rsidR="00395A73" w:rsidRPr="002F4738" w:rsidRDefault="00395A73" w:rsidP="00395A73">
      <w:pPr>
        <w:autoSpaceDE w:val="0"/>
        <w:autoSpaceDN w:val="0"/>
        <w:adjustRightInd w:val="0"/>
        <w:spacing w:before="100" w:beforeAutospacing="1" w:after="100" w:afterAutospacing="1" w:line="360" w:lineRule="auto"/>
        <w:rPr>
          <w:sz w:val="24"/>
          <w:szCs w:val="24"/>
        </w:rPr>
      </w:pPr>
      <w:r w:rsidRPr="002F4738">
        <w:rPr>
          <w:sz w:val="24"/>
          <w:szCs w:val="24"/>
        </w:rPr>
        <w:t>It is critical to note that the Mean Squared Error (MSE) is higher when considering the number of respondents for a given demographic subgroup. For example, the MSE for a subgroup of 150 respondents is ± 8.0 percentage points.</w:t>
      </w:r>
    </w:p>
    <w:p w14:paraId="3011B578" w14:textId="77777777" w:rsidR="00395A73" w:rsidRPr="002F4738" w:rsidRDefault="00395A73" w:rsidP="00395A73">
      <w:pPr>
        <w:autoSpaceDE w:val="0"/>
        <w:autoSpaceDN w:val="0"/>
        <w:adjustRightInd w:val="0"/>
        <w:spacing w:before="100" w:beforeAutospacing="1" w:after="100" w:afterAutospacing="1" w:line="360" w:lineRule="auto"/>
        <w:rPr>
          <w:sz w:val="24"/>
          <w:szCs w:val="24"/>
        </w:rPr>
      </w:pPr>
      <w:r w:rsidRPr="002F4738">
        <w:rPr>
          <w:sz w:val="24"/>
          <w:szCs w:val="24"/>
        </w:rPr>
        <w:t>In addition to sampling error, question wording, ordering, and other practical difficulties when conducting surveys may introduce error or bias into the findings of public opinion research.</w:t>
      </w:r>
    </w:p>
    <w:p w14:paraId="6912659C" w14:textId="77777777" w:rsidR="00395A73" w:rsidRPr="002F4738" w:rsidRDefault="00395A73" w:rsidP="00395A73">
      <w:pPr>
        <w:spacing w:before="100" w:beforeAutospacing="1" w:after="100" w:afterAutospacing="1" w:line="360" w:lineRule="auto"/>
        <w:rPr>
          <w:b/>
          <w:bCs/>
          <w:i/>
          <w:iCs/>
          <w:sz w:val="24"/>
          <w:szCs w:val="24"/>
        </w:rPr>
      </w:pPr>
      <w:r w:rsidRPr="002F4738">
        <w:rPr>
          <w:b/>
          <w:bCs/>
          <w:i/>
          <w:iCs/>
          <w:sz w:val="24"/>
          <w:szCs w:val="24"/>
        </w:rPr>
        <w:t>Call Dispositions and Response Rates</w:t>
      </w:r>
    </w:p>
    <w:p w14:paraId="03292EC3" w14:textId="77777777" w:rsidR="00395A73" w:rsidRPr="002F4738" w:rsidRDefault="00395A73" w:rsidP="00395A73">
      <w:pPr>
        <w:autoSpaceDE w:val="0"/>
        <w:autoSpaceDN w:val="0"/>
        <w:adjustRightInd w:val="0"/>
        <w:spacing w:before="100" w:beforeAutospacing="1" w:after="100" w:afterAutospacing="1" w:line="360" w:lineRule="auto"/>
        <w:rPr>
          <w:b/>
          <w:bCs/>
          <w:sz w:val="22"/>
          <w:szCs w:val="22"/>
        </w:rPr>
      </w:pPr>
      <w:r w:rsidRPr="002F4738">
        <w:rPr>
          <w:sz w:val="24"/>
          <w:szCs w:val="24"/>
        </w:rPr>
        <w:t>Full dispositions for all sampled landline and cell phone numbers are located on the following pages.</w:t>
      </w:r>
    </w:p>
    <w:p w14:paraId="0DE4B5B7" w14:textId="77777777" w:rsidR="00395A73" w:rsidRPr="002F4738" w:rsidRDefault="00395A73" w:rsidP="00395A73">
      <w:pPr>
        <w:autoSpaceDE w:val="0"/>
        <w:autoSpaceDN w:val="0"/>
        <w:adjustRightInd w:val="0"/>
        <w:spacing w:before="100" w:beforeAutospacing="1" w:after="100" w:afterAutospacing="1" w:line="360" w:lineRule="auto"/>
        <w:rPr>
          <w:rFonts w:ascii="ATNewsNumberTwo" w:hAnsi="ATNewsNumberTwo" w:cs="ATNewsNumberTwo"/>
        </w:rPr>
      </w:pPr>
    </w:p>
    <w:p w14:paraId="476F0AD7" w14:textId="02134529" w:rsidR="00395A73" w:rsidRPr="002F4738" w:rsidRDefault="00395A73" w:rsidP="00395A73">
      <w:pPr>
        <w:spacing w:before="100" w:beforeAutospacing="1" w:after="100" w:afterAutospacing="1" w:line="360" w:lineRule="auto"/>
        <w:rPr>
          <w:b/>
          <w:bCs/>
          <w:i/>
          <w:iCs/>
          <w:sz w:val="56"/>
          <w:szCs w:val="56"/>
        </w:rPr>
      </w:pPr>
      <w:r w:rsidRPr="002F4738">
        <w:rPr>
          <w:b/>
          <w:bCs/>
          <w:i/>
          <w:iCs/>
          <w:sz w:val="24"/>
          <w:szCs w:val="24"/>
        </w:rPr>
        <w:br w:type="page"/>
      </w:r>
      <w:r w:rsidRPr="002F4738">
        <w:rPr>
          <w:b/>
          <w:bCs/>
          <w:i/>
          <w:iCs/>
          <w:sz w:val="56"/>
          <w:szCs w:val="56"/>
        </w:rPr>
        <w:lastRenderedPageBreak/>
        <w:t xml:space="preserve">Call Dispositions and Response Rates – </w:t>
      </w:r>
      <w:r w:rsidR="002D05CE" w:rsidRPr="002F4738">
        <w:rPr>
          <w:b/>
          <w:bCs/>
          <w:i/>
          <w:iCs/>
          <w:sz w:val="56"/>
          <w:szCs w:val="56"/>
        </w:rPr>
        <w:t>Adults 18+ (phone)</w:t>
      </w:r>
      <w:r w:rsidR="00336CC5" w:rsidRPr="002F4738">
        <w:rPr>
          <w:b/>
          <w:bCs/>
          <w:i/>
          <w:iCs/>
          <w:sz w:val="56"/>
          <w:szCs w:val="56"/>
        </w:rPr>
        <w:t xml:space="preserve"> </w:t>
      </w:r>
    </w:p>
    <w:p w14:paraId="4FEF04A4" w14:textId="5F5FAA09" w:rsidR="005273FA" w:rsidRPr="002F4738" w:rsidRDefault="00395A73" w:rsidP="005273FA">
      <w:pPr>
        <w:autoSpaceDE w:val="0"/>
        <w:autoSpaceDN w:val="0"/>
        <w:adjustRightInd w:val="0"/>
        <w:spacing w:before="100" w:beforeAutospacing="1" w:after="100" w:afterAutospacing="1" w:line="360" w:lineRule="auto"/>
        <w:rPr>
          <w:sz w:val="56"/>
          <w:szCs w:val="56"/>
        </w:rPr>
      </w:pPr>
      <w:r w:rsidRPr="002F4738">
        <w:rPr>
          <w:sz w:val="56"/>
          <w:szCs w:val="56"/>
        </w:rPr>
        <w:t xml:space="preserve">Full dispositions for all sampled landline and cell phone numbers are </w:t>
      </w:r>
      <w:r w:rsidR="005273FA" w:rsidRPr="002F4738">
        <w:rPr>
          <w:sz w:val="56"/>
          <w:szCs w:val="56"/>
        </w:rPr>
        <w:t>located below:</w:t>
      </w:r>
      <w:r w:rsidR="00E067F5" w:rsidRPr="002F4738">
        <w:rPr>
          <w:sz w:val="56"/>
          <w:szCs w:val="56"/>
        </w:rPr>
        <w:t xml:space="preserve">  </w:t>
      </w:r>
    </w:p>
    <w:p w14:paraId="4EB423E8" w14:textId="7C33AB2B" w:rsidR="00704746" w:rsidRPr="002F4738" w:rsidRDefault="00EF27CC" w:rsidP="3E47C254">
      <w:pPr>
        <w:spacing w:before="100" w:beforeAutospacing="1" w:after="100" w:afterAutospacing="1" w:line="360" w:lineRule="auto"/>
        <w:rPr>
          <w:rStyle w:val="A8"/>
          <w:sz w:val="72"/>
          <w:szCs w:val="72"/>
        </w:rPr>
      </w:pPr>
      <w:r w:rsidRPr="002F4738">
        <w:rPr>
          <w:rStyle w:val="A8"/>
          <w:rFonts w:cs="Times New Roman"/>
          <w:noProof/>
          <w:color w:val="auto"/>
          <w:sz w:val="44"/>
          <w:szCs w:val="44"/>
        </w:rPr>
        <w:drawing>
          <wp:inline distT="0" distB="0" distL="0" distR="0" wp14:anchorId="6E0A1D26" wp14:editId="693A140B">
            <wp:extent cx="5943600" cy="4027805"/>
            <wp:effectExtent l="0" t="0" r="0" b="0"/>
            <wp:docPr id="347724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027805"/>
                    </a:xfrm>
                    <a:prstGeom prst="rect">
                      <a:avLst/>
                    </a:prstGeom>
                    <a:noFill/>
                    <a:ln>
                      <a:noFill/>
                    </a:ln>
                  </pic:spPr>
                </pic:pic>
              </a:graphicData>
            </a:graphic>
          </wp:inline>
        </w:drawing>
      </w:r>
    </w:p>
    <w:p w14:paraId="2691CD41" w14:textId="3EDEC511" w:rsidR="009E0DDE" w:rsidRPr="002F4738" w:rsidRDefault="009E0DDE" w:rsidP="3E47C254">
      <w:pPr>
        <w:spacing w:before="100" w:beforeAutospacing="1" w:after="100" w:afterAutospacing="1" w:line="360" w:lineRule="auto"/>
        <w:rPr>
          <w:rStyle w:val="A8"/>
          <w:sz w:val="56"/>
          <w:szCs w:val="56"/>
        </w:rPr>
      </w:pPr>
      <w:r w:rsidRPr="002F4738">
        <w:rPr>
          <w:rStyle w:val="A8"/>
          <w:sz w:val="56"/>
          <w:szCs w:val="56"/>
        </w:rPr>
        <w:lastRenderedPageBreak/>
        <w:t>Please note that N=</w:t>
      </w:r>
      <w:r w:rsidR="002F4738" w:rsidRPr="002F4738">
        <w:rPr>
          <w:rStyle w:val="A8"/>
          <w:sz w:val="56"/>
          <w:szCs w:val="56"/>
        </w:rPr>
        <w:t>18</w:t>
      </w:r>
      <w:r w:rsidR="00A86643" w:rsidRPr="002F4738">
        <w:rPr>
          <w:rStyle w:val="A8"/>
          <w:sz w:val="56"/>
          <w:szCs w:val="56"/>
        </w:rPr>
        <w:t xml:space="preserve"> </w:t>
      </w:r>
      <w:r w:rsidRPr="002F4738">
        <w:rPr>
          <w:rStyle w:val="A8"/>
          <w:sz w:val="56"/>
          <w:szCs w:val="56"/>
        </w:rPr>
        <w:t>of our N=</w:t>
      </w:r>
      <w:r w:rsidR="00AB15F7" w:rsidRPr="002F4738">
        <w:rPr>
          <w:rStyle w:val="A8"/>
          <w:sz w:val="56"/>
          <w:szCs w:val="56"/>
        </w:rPr>
        <w:t>2,</w:t>
      </w:r>
      <w:r w:rsidR="00227570" w:rsidRPr="002F4738">
        <w:rPr>
          <w:rStyle w:val="A8"/>
          <w:sz w:val="56"/>
          <w:szCs w:val="56"/>
        </w:rPr>
        <w:t>4</w:t>
      </w:r>
      <w:r w:rsidR="007C6BFE" w:rsidRPr="002F4738">
        <w:rPr>
          <w:rStyle w:val="A8"/>
          <w:sz w:val="56"/>
          <w:szCs w:val="56"/>
        </w:rPr>
        <w:t>66</w:t>
      </w:r>
      <w:r w:rsidR="21E12D2B" w:rsidRPr="002F4738">
        <w:rPr>
          <w:rStyle w:val="A8"/>
          <w:sz w:val="56"/>
          <w:szCs w:val="56"/>
        </w:rPr>
        <w:t>,</w:t>
      </w:r>
      <w:r w:rsidRPr="002F4738">
        <w:rPr>
          <w:rStyle w:val="A8"/>
          <w:sz w:val="56"/>
          <w:szCs w:val="56"/>
        </w:rPr>
        <w:t xml:space="preserve"> Parents of School-aged Children (K=12) </w:t>
      </w:r>
      <w:proofErr w:type="gramStart"/>
      <w:r w:rsidRPr="002F4738">
        <w:rPr>
          <w:rStyle w:val="A8"/>
          <w:sz w:val="56"/>
          <w:szCs w:val="56"/>
        </w:rPr>
        <w:t>took</w:t>
      </w:r>
      <w:proofErr w:type="gramEnd"/>
      <w:r w:rsidRPr="002F4738">
        <w:rPr>
          <w:rStyle w:val="A8"/>
          <w:sz w:val="56"/>
          <w:szCs w:val="56"/>
        </w:rPr>
        <w:t xml:space="preserve"> the survey via phone.</w:t>
      </w:r>
    </w:p>
    <w:p w14:paraId="2B97A2E3" w14:textId="77777777" w:rsidR="00B4432E" w:rsidRPr="002F4738" w:rsidRDefault="002469D0" w:rsidP="000E6765">
      <w:pPr>
        <w:spacing w:before="100" w:beforeAutospacing="1" w:after="100" w:afterAutospacing="1" w:line="360" w:lineRule="auto"/>
        <w:rPr>
          <w:sz w:val="24"/>
          <w:szCs w:val="24"/>
          <w:u w:val="single"/>
        </w:rPr>
      </w:pPr>
      <w:r w:rsidRPr="002F4738">
        <w:rPr>
          <w:rStyle w:val="A8"/>
          <w:sz w:val="56"/>
          <w:szCs w:val="56"/>
          <w:u w:val="single"/>
        </w:rPr>
        <w:br w:type="page"/>
      </w:r>
      <w:r w:rsidR="000E6765" w:rsidRPr="002F4738">
        <w:rPr>
          <w:rStyle w:val="A8"/>
          <w:sz w:val="24"/>
          <w:szCs w:val="24"/>
          <w:u w:val="single"/>
        </w:rPr>
        <w:lastRenderedPageBreak/>
        <w:t>O</w:t>
      </w:r>
      <w:r w:rsidR="00B4432E" w:rsidRPr="002F4738">
        <w:rPr>
          <w:sz w:val="24"/>
          <w:szCs w:val="24"/>
          <w:u w:val="single"/>
        </w:rPr>
        <w:t xml:space="preserve">nline </w:t>
      </w:r>
    </w:p>
    <w:p w14:paraId="2099699A" w14:textId="77777777" w:rsidR="003207A0" w:rsidRPr="002F4738" w:rsidRDefault="00EA24E2" w:rsidP="00A8316B">
      <w:pPr>
        <w:autoSpaceDE w:val="0"/>
        <w:autoSpaceDN w:val="0"/>
        <w:adjustRightInd w:val="0"/>
        <w:spacing w:before="100" w:beforeAutospacing="1" w:after="100" w:afterAutospacing="1" w:line="360" w:lineRule="auto"/>
        <w:rPr>
          <w:sz w:val="24"/>
          <w:szCs w:val="24"/>
        </w:rPr>
      </w:pPr>
      <w:r w:rsidRPr="002F4738">
        <w:rPr>
          <w:sz w:val="24"/>
          <w:szCs w:val="24"/>
        </w:rPr>
        <w:t xml:space="preserve">BRI programmed and hosted the </w:t>
      </w:r>
      <w:r w:rsidR="00360640" w:rsidRPr="002F4738">
        <w:rPr>
          <w:sz w:val="24"/>
          <w:szCs w:val="24"/>
        </w:rPr>
        <w:t xml:space="preserve">web-based </w:t>
      </w:r>
      <w:r w:rsidRPr="002F4738">
        <w:rPr>
          <w:sz w:val="24"/>
          <w:szCs w:val="24"/>
        </w:rPr>
        <w:t>survey</w:t>
      </w:r>
      <w:r w:rsidR="000E6765" w:rsidRPr="002F4738">
        <w:rPr>
          <w:sz w:val="24"/>
          <w:szCs w:val="24"/>
        </w:rPr>
        <w:t xml:space="preserve"> for </w:t>
      </w:r>
      <w:r w:rsidR="005750A3" w:rsidRPr="002F4738">
        <w:rPr>
          <w:sz w:val="24"/>
          <w:szCs w:val="24"/>
        </w:rPr>
        <w:t xml:space="preserve">Gen Pop Adults 18 years of age or older as well as for </w:t>
      </w:r>
      <w:r w:rsidR="00212DC8" w:rsidRPr="002F4738">
        <w:rPr>
          <w:sz w:val="24"/>
          <w:szCs w:val="24"/>
        </w:rPr>
        <w:t>Parents of School-aged Children (K-12)</w:t>
      </w:r>
      <w:r w:rsidR="005750A3" w:rsidRPr="002F4738">
        <w:rPr>
          <w:sz w:val="24"/>
          <w:szCs w:val="24"/>
        </w:rPr>
        <w:t>.</w:t>
      </w:r>
      <w:r w:rsidR="00A8316B" w:rsidRPr="002F4738">
        <w:rPr>
          <w:sz w:val="24"/>
          <w:szCs w:val="24"/>
        </w:rPr>
        <w:t xml:space="preserve">  </w:t>
      </w:r>
      <w:r w:rsidR="000E6765" w:rsidRPr="002F4738">
        <w:rPr>
          <w:sz w:val="24"/>
          <w:szCs w:val="24"/>
        </w:rPr>
        <w:t xml:space="preserve"> </w:t>
      </w:r>
    </w:p>
    <w:p w14:paraId="3D2D0029" w14:textId="623136C0" w:rsidR="00360640" w:rsidRPr="002F4738" w:rsidRDefault="00360640" w:rsidP="3E47C254">
      <w:pPr>
        <w:autoSpaceDE w:val="0"/>
        <w:autoSpaceDN w:val="0"/>
        <w:adjustRightInd w:val="0"/>
        <w:spacing w:before="100" w:beforeAutospacing="1" w:after="100" w:afterAutospacing="1" w:line="360" w:lineRule="auto"/>
        <w:rPr>
          <w:sz w:val="24"/>
          <w:szCs w:val="24"/>
        </w:rPr>
      </w:pPr>
      <w:bookmarkStart w:id="8" w:name="_Hlk488753454"/>
      <w:r w:rsidRPr="002F4738">
        <w:rPr>
          <w:b/>
          <w:bCs/>
          <w:sz w:val="24"/>
          <w:szCs w:val="24"/>
        </w:rPr>
        <w:t xml:space="preserve">A total of </w:t>
      </w:r>
      <w:r w:rsidR="005750A3" w:rsidRPr="002F4738">
        <w:rPr>
          <w:b/>
          <w:bCs/>
          <w:sz w:val="24"/>
          <w:szCs w:val="24"/>
        </w:rPr>
        <w:t>N</w:t>
      </w:r>
      <w:r w:rsidRPr="002F4738">
        <w:rPr>
          <w:b/>
          <w:bCs/>
          <w:sz w:val="24"/>
          <w:szCs w:val="24"/>
        </w:rPr>
        <w:t>=</w:t>
      </w:r>
      <w:r w:rsidR="00F534F5" w:rsidRPr="002F4738">
        <w:rPr>
          <w:b/>
          <w:bCs/>
          <w:sz w:val="24"/>
          <w:szCs w:val="24"/>
        </w:rPr>
        <w:t>1</w:t>
      </w:r>
      <w:r w:rsidR="00C529B3" w:rsidRPr="002F4738">
        <w:rPr>
          <w:b/>
          <w:bCs/>
          <w:sz w:val="24"/>
          <w:szCs w:val="24"/>
        </w:rPr>
        <w:t>327</w:t>
      </w:r>
      <w:r w:rsidR="00BA5477" w:rsidRPr="002F4738">
        <w:rPr>
          <w:b/>
          <w:bCs/>
          <w:sz w:val="24"/>
          <w:szCs w:val="24"/>
        </w:rPr>
        <w:t xml:space="preserve"> </w:t>
      </w:r>
      <w:r w:rsidR="005750A3" w:rsidRPr="002F4738">
        <w:rPr>
          <w:b/>
          <w:bCs/>
          <w:sz w:val="24"/>
          <w:szCs w:val="24"/>
        </w:rPr>
        <w:t>Adults 18+</w:t>
      </w:r>
      <w:r w:rsidRPr="002F4738">
        <w:rPr>
          <w:b/>
          <w:bCs/>
          <w:sz w:val="24"/>
          <w:szCs w:val="24"/>
        </w:rPr>
        <w:t xml:space="preserve"> participated in the </w:t>
      </w:r>
      <w:r w:rsidR="00B47199" w:rsidRPr="002F4738">
        <w:rPr>
          <w:b/>
          <w:bCs/>
          <w:sz w:val="24"/>
          <w:szCs w:val="24"/>
        </w:rPr>
        <w:t xml:space="preserve">Gen Pop </w:t>
      </w:r>
      <w:r w:rsidR="005750A3" w:rsidRPr="002F4738">
        <w:rPr>
          <w:b/>
          <w:bCs/>
          <w:sz w:val="24"/>
          <w:szCs w:val="24"/>
        </w:rPr>
        <w:t xml:space="preserve">online </w:t>
      </w:r>
      <w:r w:rsidRPr="002F4738">
        <w:rPr>
          <w:b/>
          <w:bCs/>
          <w:sz w:val="24"/>
          <w:szCs w:val="24"/>
        </w:rPr>
        <w:t>survey</w:t>
      </w:r>
      <w:r w:rsidRPr="002F4738">
        <w:rPr>
          <w:sz w:val="24"/>
          <w:szCs w:val="24"/>
        </w:rPr>
        <w:t xml:space="preserve"> an initial outreach of </w:t>
      </w:r>
      <w:r w:rsidR="007F11F1" w:rsidRPr="002F4738">
        <w:rPr>
          <w:sz w:val="24"/>
          <w:szCs w:val="24"/>
        </w:rPr>
        <w:t>10,214</w:t>
      </w:r>
      <w:r w:rsidR="00BA5477" w:rsidRPr="002F4738">
        <w:rPr>
          <w:sz w:val="24"/>
          <w:szCs w:val="24"/>
        </w:rPr>
        <w:t xml:space="preserve"> </w:t>
      </w:r>
      <w:r w:rsidR="0073279B" w:rsidRPr="002F4738">
        <w:rPr>
          <w:sz w:val="24"/>
          <w:szCs w:val="24"/>
        </w:rPr>
        <w:t>people</w:t>
      </w:r>
      <w:r w:rsidRPr="002F4738">
        <w:rPr>
          <w:sz w:val="24"/>
          <w:szCs w:val="24"/>
        </w:rPr>
        <w:t xml:space="preserve"> emailed from </w:t>
      </w:r>
      <w:r w:rsidR="00BA1518" w:rsidRPr="002F4738">
        <w:rPr>
          <w:sz w:val="24"/>
          <w:szCs w:val="24"/>
        </w:rPr>
        <w:t>March 2</w:t>
      </w:r>
      <w:r w:rsidR="00B730AB" w:rsidRPr="002F4738">
        <w:rPr>
          <w:sz w:val="24"/>
          <w:szCs w:val="24"/>
        </w:rPr>
        <w:t>4</w:t>
      </w:r>
      <w:r w:rsidR="00BA1518" w:rsidRPr="002F4738">
        <w:rPr>
          <w:sz w:val="24"/>
          <w:szCs w:val="24"/>
          <w:vertAlign w:val="superscript"/>
        </w:rPr>
        <w:t>th</w:t>
      </w:r>
      <w:r w:rsidR="00BA1518" w:rsidRPr="002F4738">
        <w:rPr>
          <w:sz w:val="24"/>
          <w:szCs w:val="24"/>
        </w:rPr>
        <w:t>, 202</w:t>
      </w:r>
      <w:r w:rsidR="00B730AB" w:rsidRPr="002F4738">
        <w:rPr>
          <w:sz w:val="24"/>
          <w:szCs w:val="24"/>
        </w:rPr>
        <w:t>6</w:t>
      </w:r>
      <w:r w:rsidR="5E3B5371" w:rsidRPr="002F4738">
        <w:rPr>
          <w:sz w:val="24"/>
          <w:szCs w:val="24"/>
        </w:rPr>
        <w:t xml:space="preserve">, through </w:t>
      </w:r>
      <w:r w:rsidR="00912A5D" w:rsidRPr="002F4738">
        <w:rPr>
          <w:sz w:val="24"/>
          <w:szCs w:val="24"/>
        </w:rPr>
        <w:t xml:space="preserve">April </w:t>
      </w:r>
      <w:r w:rsidR="00B730AB" w:rsidRPr="002F4738">
        <w:rPr>
          <w:sz w:val="24"/>
          <w:szCs w:val="24"/>
        </w:rPr>
        <w:t>4th</w:t>
      </w:r>
      <w:r w:rsidR="5E3B5371" w:rsidRPr="002F4738">
        <w:rPr>
          <w:sz w:val="24"/>
          <w:szCs w:val="24"/>
        </w:rPr>
        <w:t>, 202</w:t>
      </w:r>
      <w:r w:rsidR="00B730AB" w:rsidRPr="002F4738">
        <w:rPr>
          <w:sz w:val="24"/>
          <w:szCs w:val="24"/>
        </w:rPr>
        <w:t>6</w:t>
      </w:r>
      <w:r w:rsidR="00B47199" w:rsidRPr="002F4738">
        <w:rPr>
          <w:sz w:val="24"/>
          <w:szCs w:val="24"/>
        </w:rPr>
        <w:t>.</w:t>
      </w:r>
      <w:r w:rsidRPr="002F4738">
        <w:rPr>
          <w:sz w:val="24"/>
          <w:szCs w:val="24"/>
        </w:rPr>
        <w:t xml:space="preserve">   These </w:t>
      </w:r>
      <w:r w:rsidR="008E679A" w:rsidRPr="002F4738">
        <w:rPr>
          <w:sz w:val="24"/>
          <w:szCs w:val="24"/>
        </w:rPr>
        <w:t>individuals</w:t>
      </w:r>
      <w:r w:rsidRPr="002F4738">
        <w:rPr>
          <w:sz w:val="24"/>
          <w:szCs w:val="24"/>
        </w:rPr>
        <w:t xml:space="preserve"> were randomly selected from the </w:t>
      </w:r>
      <w:r w:rsidRPr="002F4738">
        <w:rPr>
          <w:rFonts w:cs="Arial"/>
          <w:sz w:val="24"/>
          <w:szCs w:val="24"/>
        </w:rPr>
        <w:t xml:space="preserve">opt-in nonprobability online </w:t>
      </w:r>
      <w:r w:rsidRPr="002F4738">
        <w:rPr>
          <w:sz w:val="24"/>
          <w:szCs w:val="24"/>
        </w:rPr>
        <w:t>pool of panelists</w:t>
      </w:r>
      <w:r w:rsidR="008E679A" w:rsidRPr="002F4738">
        <w:rPr>
          <w:sz w:val="24"/>
          <w:szCs w:val="24"/>
        </w:rPr>
        <w:t>; n</w:t>
      </w:r>
      <w:r w:rsidR="0073279B" w:rsidRPr="002F4738">
        <w:rPr>
          <w:sz w:val="24"/>
          <w:szCs w:val="24"/>
        </w:rPr>
        <w:t xml:space="preserve">=505 </w:t>
      </w:r>
      <w:r w:rsidRPr="002F4738">
        <w:rPr>
          <w:sz w:val="24"/>
          <w:szCs w:val="24"/>
        </w:rPr>
        <w:t xml:space="preserve">persons terminated as disqualified.   </w:t>
      </w:r>
    </w:p>
    <w:p w14:paraId="1262BCBF" w14:textId="2DA99B78" w:rsidR="00360640" w:rsidRPr="002F4738" w:rsidRDefault="00360640" w:rsidP="3E47C254">
      <w:pPr>
        <w:tabs>
          <w:tab w:val="left" w:pos="96"/>
          <w:tab w:val="left" w:pos="2880"/>
        </w:tabs>
        <w:autoSpaceDE w:val="0"/>
        <w:autoSpaceDN w:val="0"/>
        <w:adjustRightInd w:val="0"/>
        <w:spacing w:before="0" w:beforeAutospacing="1" w:after="0" w:afterAutospacing="1" w:line="360" w:lineRule="auto"/>
        <w:rPr>
          <w:rFonts w:cs="Arial"/>
          <w:sz w:val="22"/>
          <w:szCs w:val="22"/>
        </w:rPr>
      </w:pPr>
    </w:p>
    <w:p w14:paraId="48B5EEAD" w14:textId="2426183C" w:rsidR="00360640" w:rsidRPr="002F4738" w:rsidRDefault="0F0E9F62" w:rsidP="3E47C254">
      <w:pPr>
        <w:tabs>
          <w:tab w:val="left" w:pos="96"/>
          <w:tab w:val="left" w:pos="2880"/>
        </w:tabs>
        <w:autoSpaceDE w:val="0"/>
        <w:autoSpaceDN w:val="0"/>
        <w:adjustRightInd w:val="0"/>
        <w:spacing w:before="0" w:beforeAutospacing="1" w:after="0" w:afterAutospacing="1" w:line="360" w:lineRule="auto"/>
        <w:rPr>
          <w:rFonts w:cs="Arial"/>
          <w:b/>
          <w:bCs/>
          <w:sz w:val="24"/>
          <w:szCs w:val="24"/>
        </w:rPr>
      </w:pPr>
      <w:r w:rsidRPr="002F4738">
        <w:rPr>
          <w:rFonts w:cs="Arial"/>
          <w:b/>
          <w:bCs/>
          <w:sz w:val="24"/>
          <w:szCs w:val="24"/>
        </w:rPr>
        <w:t>Margin of error:</w:t>
      </w:r>
      <w:r w:rsidRPr="002F4738">
        <w:rPr>
          <w:rFonts w:cs="Arial"/>
          <w:sz w:val="24"/>
          <w:szCs w:val="24"/>
        </w:rPr>
        <w:t xml:space="preserve">  95% confidence level</w:t>
      </w:r>
    </w:p>
    <w:p w14:paraId="6FE7ABC8" w14:textId="77777777" w:rsidR="00360640" w:rsidRPr="002F4738" w:rsidRDefault="00360640" w:rsidP="3E47C254">
      <w:pPr>
        <w:tabs>
          <w:tab w:val="left" w:pos="96"/>
          <w:tab w:val="left" w:pos="2976"/>
        </w:tabs>
        <w:autoSpaceDE w:val="0"/>
        <w:autoSpaceDN w:val="0"/>
        <w:adjustRightInd w:val="0"/>
        <w:spacing w:before="0" w:beforeAutospacing="1" w:after="0" w:afterAutospacing="1" w:line="360" w:lineRule="auto"/>
        <w:rPr>
          <w:rFonts w:cs="Arial"/>
          <w:sz w:val="24"/>
          <w:szCs w:val="24"/>
        </w:rPr>
      </w:pPr>
    </w:p>
    <w:p w14:paraId="404204E4" w14:textId="06AE6396" w:rsidR="00360640" w:rsidRPr="002F4738" w:rsidRDefault="0F0E9F62" w:rsidP="3E47C254">
      <w:pPr>
        <w:tabs>
          <w:tab w:val="left" w:pos="96"/>
          <w:tab w:val="left" w:pos="2880"/>
        </w:tabs>
        <w:autoSpaceDE w:val="0"/>
        <w:autoSpaceDN w:val="0"/>
        <w:adjustRightInd w:val="0"/>
        <w:spacing w:before="100" w:beforeAutospacing="1" w:after="100" w:afterAutospacing="1" w:line="360" w:lineRule="auto"/>
        <w:ind w:firstLine="2880"/>
        <w:rPr>
          <w:sz w:val="24"/>
          <w:szCs w:val="24"/>
        </w:rPr>
      </w:pPr>
      <w:r w:rsidRPr="002F4738">
        <w:rPr>
          <w:sz w:val="24"/>
          <w:szCs w:val="24"/>
        </w:rPr>
        <w:t>N=</w:t>
      </w:r>
      <w:r w:rsidR="00F534F5" w:rsidRPr="002F4738">
        <w:rPr>
          <w:sz w:val="24"/>
          <w:szCs w:val="24"/>
        </w:rPr>
        <w:t>1</w:t>
      </w:r>
      <w:r w:rsidR="007A7165" w:rsidRPr="002F4738">
        <w:rPr>
          <w:sz w:val="24"/>
          <w:szCs w:val="24"/>
        </w:rPr>
        <w:t>5</w:t>
      </w:r>
      <w:r w:rsidR="007C6BFE" w:rsidRPr="002F4738">
        <w:rPr>
          <w:sz w:val="24"/>
          <w:szCs w:val="24"/>
        </w:rPr>
        <w:t>0</w:t>
      </w:r>
      <w:r w:rsidR="00BA1518" w:rsidRPr="002F4738">
        <w:rPr>
          <w:sz w:val="24"/>
          <w:szCs w:val="24"/>
        </w:rPr>
        <w:t>4</w:t>
      </w:r>
      <w:r w:rsidRPr="002F4738">
        <w:rPr>
          <w:sz w:val="24"/>
          <w:szCs w:val="24"/>
        </w:rPr>
        <w:t xml:space="preserve"> Gen Pop respondents</w:t>
      </w:r>
    </w:p>
    <w:p w14:paraId="625FD717" w14:textId="4CF103D1" w:rsidR="00360640" w:rsidRPr="002F4738" w:rsidRDefault="0F0E9F62" w:rsidP="3E47C254">
      <w:pPr>
        <w:tabs>
          <w:tab w:val="left" w:pos="96"/>
          <w:tab w:val="left" w:pos="2880"/>
        </w:tabs>
        <w:autoSpaceDE w:val="0"/>
        <w:autoSpaceDN w:val="0"/>
        <w:adjustRightInd w:val="0"/>
        <w:spacing w:before="100" w:beforeAutospacing="1" w:after="100" w:afterAutospacing="1" w:line="360" w:lineRule="auto"/>
        <w:ind w:firstLine="2880"/>
        <w:rPr>
          <w:rStyle w:val="A0"/>
          <w:b w:val="0"/>
          <w:bCs w:val="0"/>
          <w:color w:val="auto"/>
          <w:sz w:val="24"/>
          <w:szCs w:val="24"/>
        </w:rPr>
      </w:pPr>
      <w:r w:rsidRPr="002F4738">
        <w:rPr>
          <w:rStyle w:val="A0"/>
          <w:b w:val="0"/>
          <w:bCs w:val="0"/>
          <w:color w:val="auto"/>
          <w:sz w:val="24"/>
          <w:szCs w:val="24"/>
        </w:rPr>
        <w:t xml:space="preserve">Gen Pop:    N = </w:t>
      </w:r>
      <w:r w:rsidR="00AB15F7" w:rsidRPr="002F4738">
        <w:rPr>
          <w:rStyle w:val="A0"/>
          <w:b w:val="0"/>
          <w:bCs w:val="0"/>
          <w:color w:val="auto"/>
          <w:sz w:val="24"/>
          <w:szCs w:val="24"/>
        </w:rPr>
        <w:t>15</w:t>
      </w:r>
      <w:r w:rsidR="007C6BFE" w:rsidRPr="002F4738">
        <w:rPr>
          <w:rStyle w:val="A0"/>
          <w:b w:val="0"/>
          <w:bCs w:val="0"/>
          <w:color w:val="auto"/>
          <w:sz w:val="24"/>
          <w:szCs w:val="24"/>
        </w:rPr>
        <w:t>0</w:t>
      </w:r>
      <w:r w:rsidR="00BA1518" w:rsidRPr="002F4738">
        <w:rPr>
          <w:rStyle w:val="A0"/>
          <w:b w:val="0"/>
          <w:bCs w:val="0"/>
          <w:color w:val="auto"/>
          <w:sz w:val="24"/>
          <w:szCs w:val="24"/>
        </w:rPr>
        <w:t>4</w:t>
      </w:r>
      <w:r w:rsidRPr="002F4738">
        <w:rPr>
          <w:rStyle w:val="A0"/>
          <w:b w:val="0"/>
          <w:bCs w:val="0"/>
          <w:color w:val="auto"/>
          <w:sz w:val="24"/>
          <w:szCs w:val="24"/>
        </w:rPr>
        <w:t>/</w:t>
      </w:r>
      <w:r w:rsidR="00AB15F7" w:rsidRPr="002F4738">
        <w:rPr>
          <w:rStyle w:val="A0"/>
          <w:b w:val="0"/>
          <w:bCs w:val="0"/>
          <w:color w:val="auto"/>
          <w:sz w:val="24"/>
          <w:szCs w:val="24"/>
        </w:rPr>
        <w:t>1500</w:t>
      </w:r>
      <w:r w:rsidRPr="002F4738">
        <w:rPr>
          <w:rStyle w:val="A0"/>
          <w:b w:val="0"/>
          <w:bCs w:val="0"/>
          <w:color w:val="auto"/>
          <w:sz w:val="24"/>
          <w:szCs w:val="24"/>
        </w:rPr>
        <w:t xml:space="preserve"> +/- </w:t>
      </w:r>
      <w:r w:rsidR="00AB15F7" w:rsidRPr="002F4738">
        <w:rPr>
          <w:rStyle w:val="A0"/>
          <w:b w:val="0"/>
          <w:bCs w:val="0"/>
          <w:color w:val="auto"/>
          <w:sz w:val="24"/>
          <w:szCs w:val="24"/>
        </w:rPr>
        <w:t>2</w:t>
      </w:r>
      <w:r w:rsidRPr="002F4738">
        <w:rPr>
          <w:rStyle w:val="A0"/>
          <w:b w:val="0"/>
          <w:bCs w:val="0"/>
          <w:color w:val="auto"/>
          <w:sz w:val="24"/>
          <w:szCs w:val="24"/>
        </w:rPr>
        <w:t>.</w:t>
      </w:r>
      <w:r w:rsidR="00AB15F7" w:rsidRPr="002F4738">
        <w:rPr>
          <w:rStyle w:val="A0"/>
          <w:b w:val="0"/>
          <w:bCs w:val="0"/>
          <w:color w:val="auto"/>
          <w:sz w:val="24"/>
          <w:szCs w:val="24"/>
        </w:rPr>
        <w:t>5</w:t>
      </w:r>
      <w:r w:rsidR="007C6BFE" w:rsidRPr="002F4738">
        <w:rPr>
          <w:rStyle w:val="A0"/>
          <w:b w:val="0"/>
          <w:bCs w:val="0"/>
          <w:color w:val="auto"/>
          <w:sz w:val="24"/>
          <w:szCs w:val="24"/>
        </w:rPr>
        <w:t>3</w:t>
      </w:r>
    </w:p>
    <w:p w14:paraId="0456BC2D" w14:textId="230E35ED" w:rsidR="3E47C254" w:rsidRPr="002F4738" w:rsidRDefault="3E47C254" w:rsidP="3E47C254">
      <w:pPr>
        <w:spacing w:beforeAutospacing="1" w:afterAutospacing="1" w:line="360" w:lineRule="auto"/>
        <w:rPr>
          <w:sz w:val="24"/>
          <w:szCs w:val="24"/>
        </w:rPr>
      </w:pPr>
    </w:p>
    <w:p w14:paraId="59ADF0D3" w14:textId="17A27916" w:rsidR="00704746" w:rsidRPr="002F4738" w:rsidRDefault="00704746">
      <w:pPr>
        <w:spacing w:before="0" w:after="0"/>
        <w:rPr>
          <w:sz w:val="24"/>
          <w:szCs w:val="24"/>
        </w:rPr>
      </w:pPr>
      <w:r w:rsidRPr="002F4738">
        <w:rPr>
          <w:sz w:val="24"/>
          <w:szCs w:val="24"/>
        </w:rPr>
        <w:br w:type="page"/>
      </w:r>
    </w:p>
    <w:p w14:paraId="18581773" w14:textId="3B4A31C4" w:rsidR="00E0119A" w:rsidRPr="002F4738" w:rsidRDefault="00E0119A" w:rsidP="00E0119A">
      <w:pPr>
        <w:autoSpaceDE w:val="0"/>
        <w:autoSpaceDN w:val="0"/>
        <w:adjustRightInd w:val="0"/>
        <w:spacing w:before="100" w:beforeAutospacing="1" w:after="100" w:afterAutospacing="1" w:line="360" w:lineRule="auto"/>
        <w:rPr>
          <w:sz w:val="24"/>
          <w:szCs w:val="24"/>
        </w:rPr>
      </w:pPr>
      <w:r w:rsidRPr="002F4738">
        <w:rPr>
          <w:sz w:val="24"/>
          <w:szCs w:val="24"/>
        </w:rPr>
        <w:lastRenderedPageBreak/>
        <w:t xml:space="preserve">Details on sample dispositions and response rates are discussed below: </w:t>
      </w:r>
    </w:p>
    <w:p w14:paraId="2DBF0D7D" w14:textId="4195FD2A" w:rsidR="00D04D6E" w:rsidRPr="002F4738" w:rsidRDefault="7A03AC66" w:rsidP="3E47C254">
      <w:pPr>
        <w:spacing w:before="100" w:beforeAutospacing="1" w:after="100" w:afterAutospacing="1" w:line="360" w:lineRule="auto"/>
        <w:rPr>
          <w:b/>
          <w:bCs/>
          <w:i/>
          <w:iCs/>
          <w:sz w:val="24"/>
          <w:szCs w:val="24"/>
        </w:rPr>
      </w:pPr>
      <w:r w:rsidRPr="002F4738">
        <w:rPr>
          <w:b/>
          <w:bCs/>
          <w:i/>
          <w:iCs/>
          <w:sz w:val="24"/>
          <w:szCs w:val="24"/>
        </w:rPr>
        <w:t>Dispositions and Response Rates – Online Adults 18+ Gen Pop</w:t>
      </w:r>
      <w:r w:rsidR="5295A579" w:rsidRPr="002F4738">
        <w:rPr>
          <w:b/>
          <w:bCs/>
          <w:i/>
          <w:iCs/>
          <w:sz w:val="24"/>
          <w:szCs w:val="24"/>
        </w:rPr>
        <w:t xml:space="preserve"> </w:t>
      </w:r>
    </w:p>
    <w:tbl>
      <w:tblPr>
        <w:tblW w:w="8600" w:type="dxa"/>
        <w:tblLook w:val="04A0" w:firstRow="1" w:lastRow="0" w:firstColumn="1" w:lastColumn="0" w:noHBand="0" w:noVBand="1"/>
      </w:tblPr>
      <w:tblGrid>
        <w:gridCol w:w="4792"/>
        <w:gridCol w:w="3808"/>
      </w:tblGrid>
      <w:tr w:rsidR="00227570" w:rsidRPr="002F4738" w14:paraId="7F60F64A" w14:textId="77777777" w:rsidTr="00227570">
        <w:trPr>
          <w:trHeight w:val="300"/>
        </w:trPr>
        <w:tc>
          <w:tcPr>
            <w:tcW w:w="4792" w:type="dxa"/>
            <w:tcBorders>
              <w:top w:val="single" w:sz="8" w:space="0" w:color="auto"/>
              <w:left w:val="single" w:sz="8" w:space="0" w:color="auto"/>
              <w:bottom w:val="nil"/>
              <w:right w:val="nil"/>
            </w:tcBorders>
            <w:shd w:val="clear" w:color="000000" w:fill="BDD7EE"/>
            <w:noWrap/>
            <w:vAlign w:val="center"/>
            <w:hideMark/>
          </w:tcPr>
          <w:p w14:paraId="1506DC6E" w14:textId="77777777" w:rsidR="00227570" w:rsidRPr="002F4738" w:rsidRDefault="00227570" w:rsidP="00227570">
            <w:pPr>
              <w:spacing w:before="0" w:after="0"/>
              <w:rPr>
                <w:rFonts w:ascii="Arial" w:eastAsia="Times New Roman" w:hAnsi="Arial" w:cs="Arial"/>
                <w:b/>
                <w:bCs/>
                <w:color w:val="000000"/>
                <w:sz w:val="22"/>
                <w:szCs w:val="22"/>
              </w:rPr>
            </w:pPr>
            <w:r w:rsidRPr="002F4738">
              <w:rPr>
                <w:rFonts w:ascii="Arial" w:eastAsia="Times New Roman" w:hAnsi="Arial" w:cs="Arial"/>
                <w:b/>
                <w:bCs/>
                <w:color w:val="000000"/>
                <w:sz w:val="22"/>
                <w:szCs w:val="22"/>
              </w:rPr>
              <w:t>Category</w:t>
            </w:r>
          </w:p>
        </w:tc>
        <w:tc>
          <w:tcPr>
            <w:tcW w:w="3808" w:type="dxa"/>
            <w:tcBorders>
              <w:top w:val="single" w:sz="8" w:space="0" w:color="auto"/>
              <w:left w:val="nil"/>
              <w:bottom w:val="nil"/>
              <w:right w:val="single" w:sz="8" w:space="0" w:color="auto"/>
            </w:tcBorders>
            <w:shd w:val="clear" w:color="000000" w:fill="BDD7EE"/>
            <w:noWrap/>
            <w:vAlign w:val="center"/>
            <w:hideMark/>
          </w:tcPr>
          <w:p w14:paraId="434313F2" w14:textId="77777777" w:rsidR="00227570" w:rsidRPr="002F4738" w:rsidRDefault="00227570" w:rsidP="00227570">
            <w:pPr>
              <w:spacing w:before="0" w:after="0"/>
              <w:jc w:val="center"/>
              <w:rPr>
                <w:rFonts w:ascii="Arial" w:eastAsia="Times New Roman" w:hAnsi="Arial" w:cs="Arial"/>
                <w:b/>
                <w:bCs/>
                <w:color w:val="000000"/>
                <w:sz w:val="22"/>
                <w:szCs w:val="22"/>
              </w:rPr>
            </w:pPr>
            <w:r w:rsidRPr="002F4738">
              <w:rPr>
                <w:rFonts w:ascii="Arial" w:eastAsia="Times New Roman" w:hAnsi="Arial" w:cs="Arial"/>
                <w:b/>
                <w:bCs/>
                <w:color w:val="000000"/>
                <w:sz w:val="22"/>
                <w:szCs w:val="22"/>
              </w:rPr>
              <w:t>Disposition Code Total</w:t>
            </w:r>
          </w:p>
        </w:tc>
      </w:tr>
      <w:tr w:rsidR="00227570" w:rsidRPr="002F4738" w14:paraId="1956841C" w14:textId="77777777" w:rsidTr="00227570">
        <w:trPr>
          <w:trHeight w:val="285"/>
        </w:trPr>
        <w:tc>
          <w:tcPr>
            <w:tcW w:w="4792" w:type="dxa"/>
            <w:tcBorders>
              <w:top w:val="nil"/>
              <w:left w:val="single" w:sz="8" w:space="0" w:color="auto"/>
              <w:bottom w:val="nil"/>
              <w:right w:val="nil"/>
            </w:tcBorders>
            <w:noWrap/>
            <w:vAlign w:val="center"/>
            <w:hideMark/>
          </w:tcPr>
          <w:p w14:paraId="45D56ABF" w14:textId="77777777" w:rsidR="00227570" w:rsidRPr="002F4738" w:rsidRDefault="00227570" w:rsidP="00227570">
            <w:pPr>
              <w:spacing w:before="0" w:after="0"/>
              <w:rPr>
                <w:rFonts w:ascii="Arial" w:eastAsia="Times New Roman" w:hAnsi="Arial" w:cs="Arial"/>
                <w:i/>
                <w:iCs/>
                <w:color w:val="000000"/>
                <w:sz w:val="22"/>
                <w:szCs w:val="22"/>
              </w:rPr>
            </w:pPr>
            <w:r w:rsidRPr="002F4738">
              <w:rPr>
                <w:rFonts w:ascii="Arial" w:eastAsia="Times New Roman" w:hAnsi="Arial" w:cs="Arial"/>
                <w:i/>
                <w:iCs/>
                <w:color w:val="000000"/>
                <w:sz w:val="22"/>
                <w:szCs w:val="22"/>
              </w:rPr>
              <w:t>Full completes</w:t>
            </w:r>
          </w:p>
        </w:tc>
        <w:tc>
          <w:tcPr>
            <w:tcW w:w="3808" w:type="dxa"/>
            <w:tcBorders>
              <w:top w:val="nil"/>
              <w:left w:val="nil"/>
              <w:bottom w:val="nil"/>
              <w:right w:val="single" w:sz="8" w:space="0" w:color="auto"/>
            </w:tcBorders>
            <w:noWrap/>
            <w:vAlign w:val="center"/>
            <w:hideMark/>
          </w:tcPr>
          <w:p w14:paraId="276CF096" w14:textId="0DA8A121" w:rsidR="00227570" w:rsidRPr="002F4738" w:rsidRDefault="00227570" w:rsidP="00227570">
            <w:pPr>
              <w:spacing w:before="0" w:after="0"/>
              <w:jc w:val="center"/>
              <w:rPr>
                <w:rFonts w:ascii="Arial" w:eastAsia="Times New Roman" w:hAnsi="Arial" w:cs="Arial"/>
                <w:color w:val="000000"/>
                <w:sz w:val="22"/>
                <w:szCs w:val="22"/>
              </w:rPr>
            </w:pPr>
            <w:r w:rsidRPr="002F4738">
              <w:rPr>
                <w:rFonts w:ascii="Arial" w:eastAsia="Times New Roman" w:hAnsi="Arial" w:cs="Arial"/>
                <w:color w:val="000000"/>
                <w:sz w:val="22"/>
                <w:szCs w:val="22"/>
              </w:rPr>
              <w:t>1,</w:t>
            </w:r>
            <w:r w:rsidR="00F5113A" w:rsidRPr="002F4738">
              <w:rPr>
                <w:rFonts w:ascii="Arial" w:eastAsia="Times New Roman" w:hAnsi="Arial" w:cs="Arial"/>
                <w:color w:val="000000"/>
                <w:sz w:val="22"/>
                <w:szCs w:val="22"/>
              </w:rPr>
              <w:t>327</w:t>
            </w:r>
          </w:p>
        </w:tc>
      </w:tr>
      <w:tr w:rsidR="00227570" w:rsidRPr="002F4738" w14:paraId="706A48A6" w14:textId="77777777" w:rsidTr="00227570">
        <w:trPr>
          <w:trHeight w:val="285"/>
        </w:trPr>
        <w:tc>
          <w:tcPr>
            <w:tcW w:w="4792" w:type="dxa"/>
            <w:tcBorders>
              <w:top w:val="nil"/>
              <w:left w:val="single" w:sz="8" w:space="0" w:color="auto"/>
              <w:bottom w:val="nil"/>
              <w:right w:val="nil"/>
            </w:tcBorders>
            <w:noWrap/>
            <w:vAlign w:val="center"/>
            <w:hideMark/>
          </w:tcPr>
          <w:p w14:paraId="2716E2F1" w14:textId="77777777" w:rsidR="00227570" w:rsidRPr="002F4738" w:rsidRDefault="00227570" w:rsidP="00227570">
            <w:pPr>
              <w:spacing w:before="0" w:after="0"/>
              <w:rPr>
                <w:rFonts w:ascii="Arial" w:eastAsia="Times New Roman" w:hAnsi="Arial" w:cs="Arial"/>
                <w:i/>
                <w:iCs/>
                <w:color w:val="000000"/>
                <w:sz w:val="22"/>
                <w:szCs w:val="22"/>
              </w:rPr>
            </w:pPr>
            <w:r w:rsidRPr="002F4738">
              <w:rPr>
                <w:rFonts w:ascii="Arial" w:eastAsia="Times New Roman" w:hAnsi="Arial" w:cs="Arial"/>
                <w:i/>
                <w:iCs/>
                <w:color w:val="000000"/>
                <w:sz w:val="22"/>
                <w:szCs w:val="22"/>
              </w:rPr>
              <w:t xml:space="preserve">Email </w:t>
            </w:r>
            <w:proofErr w:type="spellStart"/>
            <w:r w:rsidRPr="002F4738">
              <w:rPr>
                <w:rFonts w:ascii="Arial" w:eastAsia="Times New Roman" w:hAnsi="Arial" w:cs="Arial"/>
                <w:i/>
                <w:iCs/>
                <w:color w:val="000000"/>
                <w:sz w:val="22"/>
                <w:szCs w:val="22"/>
              </w:rPr>
              <w:t>bouncebacks</w:t>
            </w:r>
            <w:proofErr w:type="spellEnd"/>
          </w:p>
        </w:tc>
        <w:tc>
          <w:tcPr>
            <w:tcW w:w="3808" w:type="dxa"/>
            <w:tcBorders>
              <w:top w:val="nil"/>
              <w:left w:val="nil"/>
              <w:bottom w:val="nil"/>
              <w:right w:val="single" w:sz="8" w:space="0" w:color="auto"/>
            </w:tcBorders>
            <w:noWrap/>
            <w:vAlign w:val="center"/>
            <w:hideMark/>
          </w:tcPr>
          <w:p w14:paraId="340CF6F1" w14:textId="414A486C" w:rsidR="00227570" w:rsidRPr="002F4738" w:rsidRDefault="00227570" w:rsidP="00227570">
            <w:pPr>
              <w:spacing w:before="0" w:after="0"/>
              <w:jc w:val="center"/>
              <w:rPr>
                <w:rFonts w:ascii="Arial" w:eastAsia="Times New Roman" w:hAnsi="Arial" w:cs="Arial"/>
                <w:color w:val="000000"/>
                <w:sz w:val="22"/>
                <w:szCs w:val="22"/>
              </w:rPr>
            </w:pPr>
            <w:r w:rsidRPr="002F4738">
              <w:rPr>
                <w:rFonts w:ascii="Arial" w:eastAsia="Times New Roman" w:hAnsi="Arial" w:cs="Arial"/>
                <w:color w:val="000000"/>
                <w:sz w:val="22"/>
                <w:szCs w:val="22"/>
              </w:rPr>
              <w:t>1</w:t>
            </w:r>
            <w:r w:rsidR="00F5113A" w:rsidRPr="002F4738">
              <w:rPr>
                <w:rFonts w:ascii="Arial" w:eastAsia="Times New Roman" w:hAnsi="Arial" w:cs="Arial"/>
                <w:color w:val="000000"/>
                <w:sz w:val="22"/>
                <w:szCs w:val="22"/>
              </w:rPr>
              <w:t>26</w:t>
            </w:r>
          </w:p>
        </w:tc>
      </w:tr>
      <w:tr w:rsidR="00227570" w:rsidRPr="002F4738" w14:paraId="7BB5C414" w14:textId="77777777" w:rsidTr="00227570">
        <w:trPr>
          <w:trHeight w:val="285"/>
        </w:trPr>
        <w:tc>
          <w:tcPr>
            <w:tcW w:w="4792" w:type="dxa"/>
            <w:tcBorders>
              <w:top w:val="nil"/>
              <w:left w:val="single" w:sz="8" w:space="0" w:color="auto"/>
              <w:bottom w:val="nil"/>
              <w:right w:val="nil"/>
            </w:tcBorders>
            <w:noWrap/>
            <w:vAlign w:val="center"/>
            <w:hideMark/>
          </w:tcPr>
          <w:p w14:paraId="387204FC" w14:textId="77777777" w:rsidR="00227570" w:rsidRPr="002F4738" w:rsidRDefault="00227570" w:rsidP="00227570">
            <w:pPr>
              <w:spacing w:before="0" w:after="0"/>
              <w:rPr>
                <w:rFonts w:ascii="Arial" w:eastAsia="Times New Roman" w:hAnsi="Arial" w:cs="Arial"/>
                <w:i/>
                <w:iCs/>
                <w:color w:val="000000"/>
                <w:sz w:val="22"/>
                <w:szCs w:val="22"/>
              </w:rPr>
            </w:pPr>
            <w:r w:rsidRPr="002F4738">
              <w:rPr>
                <w:rFonts w:ascii="Arial" w:eastAsia="Times New Roman" w:hAnsi="Arial" w:cs="Arial"/>
                <w:i/>
                <w:iCs/>
                <w:color w:val="000000"/>
                <w:sz w:val="22"/>
                <w:szCs w:val="22"/>
              </w:rPr>
              <w:t>Respondent unavailable during field period (web)</w:t>
            </w:r>
          </w:p>
        </w:tc>
        <w:tc>
          <w:tcPr>
            <w:tcW w:w="3808" w:type="dxa"/>
            <w:tcBorders>
              <w:top w:val="nil"/>
              <w:left w:val="nil"/>
              <w:bottom w:val="nil"/>
              <w:right w:val="single" w:sz="8" w:space="0" w:color="auto"/>
            </w:tcBorders>
            <w:noWrap/>
            <w:vAlign w:val="center"/>
            <w:hideMark/>
          </w:tcPr>
          <w:p w14:paraId="09361AFB" w14:textId="2CC11BB1" w:rsidR="00227570" w:rsidRPr="002F4738" w:rsidRDefault="00227570" w:rsidP="00227570">
            <w:pPr>
              <w:spacing w:before="0" w:after="0"/>
              <w:jc w:val="center"/>
              <w:rPr>
                <w:rFonts w:ascii="Arial" w:eastAsia="Times New Roman" w:hAnsi="Arial" w:cs="Arial"/>
                <w:color w:val="000000"/>
                <w:sz w:val="22"/>
                <w:szCs w:val="22"/>
              </w:rPr>
            </w:pPr>
            <w:r w:rsidRPr="002F4738">
              <w:rPr>
                <w:rFonts w:ascii="Arial" w:eastAsia="Times New Roman" w:hAnsi="Arial" w:cs="Arial"/>
                <w:color w:val="000000"/>
                <w:sz w:val="22"/>
                <w:szCs w:val="22"/>
              </w:rPr>
              <w:t>4,</w:t>
            </w:r>
            <w:r w:rsidR="007E7AB2" w:rsidRPr="002F4738">
              <w:rPr>
                <w:rFonts w:ascii="Arial" w:eastAsia="Times New Roman" w:hAnsi="Arial" w:cs="Arial"/>
                <w:color w:val="000000"/>
                <w:sz w:val="22"/>
                <w:szCs w:val="22"/>
              </w:rPr>
              <w:t>811</w:t>
            </w:r>
          </w:p>
        </w:tc>
      </w:tr>
      <w:tr w:rsidR="00227570" w:rsidRPr="002F4738" w14:paraId="5CC5E49F" w14:textId="77777777" w:rsidTr="00227570">
        <w:trPr>
          <w:trHeight w:val="285"/>
        </w:trPr>
        <w:tc>
          <w:tcPr>
            <w:tcW w:w="4792" w:type="dxa"/>
            <w:tcBorders>
              <w:top w:val="nil"/>
              <w:left w:val="single" w:sz="8" w:space="0" w:color="auto"/>
              <w:bottom w:val="nil"/>
              <w:right w:val="nil"/>
            </w:tcBorders>
            <w:noWrap/>
            <w:vAlign w:val="center"/>
            <w:hideMark/>
          </w:tcPr>
          <w:p w14:paraId="07303C9D" w14:textId="77777777" w:rsidR="00227570" w:rsidRPr="002F4738" w:rsidRDefault="00227570" w:rsidP="00227570">
            <w:pPr>
              <w:spacing w:before="0" w:after="0"/>
              <w:rPr>
                <w:rFonts w:ascii="Arial" w:eastAsia="Times New Roman" w:hAnsi="Arial" w:cs="Arial"/>
                <w:i/>
                <w:iCs/>
                <w:color w:val="000000"/>
                <w:sz w:val="22"/>
                <w:szCs w:val="22"/>
              </w:rPr>
            </w:pPr>
            <w:r w:rsidRPr="002F4738">
              <w:rPr>
                <w:rFonts w:ascii="Arial" w:eastAsia="Times New Roman" w:hAnsi="Arial" w:cs="Arial"/>
                <w:i/>
                <w:iCs/>
                <w:color w:val="000000"/>
                <w:sz w:val="22"/>
                <w:szCs w:val="22"/>
              </w:rPr>
              <w:t>Terminated early/</w:t>
            </w:r>
            <w:proofErr w:type="gramStart"/>
            <w:r w:rsidRPr="002F4738">
              <w:rPr>
                <w:rFonts w:ascii="Arial" w:eastAsia="Times New Roman" w:hAnsi="Arial" w:cs="Arial"/>
                <w:i/>
                <w:iCs/>
                <w:color w:val="000000"/>
                <w:sz w:val="22"/>
                <w:szCs w:val="22"/>
              </w:rPr>
              <w:t>Break-offs</w:t>
            </w:r>
            <w:proofErr w:type="gramEnd"/>
          </w:p>
        </w:tc>
        <w:tc>
          <w:tcPr>
            <w:tcW w:w="3808" w:type="dxa"/>
            <w:tcBorders>
              <w:top w:val="nil"/>
              <w:left w:val="nil"/>
              <w:bottom w:val="nil"/>
              <w:right w:val="single" w:sz="8" w:space="0" w:color="auto"/>
            </w:tcBorders>
            <w:noWrap/>
            <w:vAlign w:val="center"/>
            <w:hideMark/>
          </w:tcPr>
          <w:p w14:paraId="60920490" w14:textId="2D021882" w:rsidR="00227570" w:rsidRPr="002F4738" w:rsidRDefault="007E7AB2" w:rsidP="00227570">
            <w:pPr>
              <w:spacing w:before="0" w:after="0"/>
              <w:jc w:val="center"/>
              <w:rPr>
                <w:rFonts w:ascii="Arial" w:eastAsia="Times New Roman" w:hAnsi="Arial" w:cs="Arial"/>
                <w:color w:val="000000"/>
                <w:sz w:val="22"/>
                <w:szCs w:val="22"/>
              </w:rPr>
            </w:pPr>
            <w:r w:rsidRPr="002F4738">
              <w:rPr>
                <w:rFonts w:ascii="Arial" w:eastAsia="Times New Roman" w:hAnsi="Arial" w:cs="Arial"/>
                <w:color w:val="000000"/>
                <w:sz w:val="22"/>
                <w:szCs w:val="22"/>
              </w:rPr>
              <w:t>624</w:t>
            </w:r>
          </w:p>
        </w:tc>
      </w:tr>
      <w:tr w:rsidR="00227570" w:rsidRPr="002F4738" w14:paraId="65B4750D" w14:textId="77777777" w:rsidTr="00227570">
        <w:trPr>
          <w:trHeight w:val="285"/>
        </w:trPr>
        <w:tc>
          <w:tcPr>
            <w:tcW w:w="4792" w:type="dxa"/>
            <w:tcBorders>
              <w:top w:val="nil"/>
              <w:left w:val="single" w:sz="8" w:space="0" w:color="auto"/>
              <w:bottom w:val="nil"/>
              <w:right w:val="nil"/>
            </w:tcBorders>
            <w:noWrap/>
            <w:vAlign w:val="center"/>
            <w:hideMark/>
          </w:tcPr>
          <w:p w14:paraId="2EE09F93" w14:textId="77777777" w:rsidR="00227570" w:rsidRPr="002F4738" w:rsidRDefault="00227570" w:rsidP="00227570">
            <w:pPr>
              <w:spacing w:before="0" w:after="0"/>
              <w:rPr>
                <w:rFonts w:ascii="Arial" w:eastAsia="Times New Roman" w:hAnsi="Arial" w:cs="Arial"/>
                <w:i/>
                <w:iCs/>
                <w:color w:val="000000"/>
                <w:sz w:val="22"/>
                <w:szCs w:val="22"/>
              </w:rPr>
            </w:pPr>
            <w:r w:rsidRPr="002F4738">
              <w:rPr>
                <w:rFonts w:ascii="Arial" w:eastAsia="Times New Roman" w:hAnsi="Arial" w:cs="Arial"/>
                <w:i/>
                <w:iCs/>
                <w:color w:val="000000"/>
                <w:sz w:val="22"/>
                <w:szCs w:val="22"/>
              </w:rPr>
              <w:t>Screened out/terminates/disqualified</w:t>
            </w:r>
          </w:p>
        </w:tc>
        <w:tc>
          <w:tcPr>
            <w:tcW w:w="3808" w:type="dxa"/>
            <w:tcBorders>
              <w:top w:val="nil"/>
              <w:left w:val="nil"/>
              <w:bottom w:val="nil"/>
              <w:right w:val="single" w:sz="8" w:space="0" w:color="auto"/>
            </w:tcBorders>
            <w:noWrap/>
            <w:vAlign w:val="center"/>
            <w:hideMark/>
          </w:tcPr>
          <w:p w14:paraId="7A568EE2" w14:textId="2487875D" w:rsidR="00227570" w:rsidRPr="002F4738" w:rsidRDefault="007E7AB2" w:rsidP="00227570">
            <w:pPr>
              <w:spacing w:before="0" w:after="0"/>
              <w:jc w:val="center"/>
              <w:rPr>
                <w:rFonts w:ascii="Arial" w:eastAsia="Times New Roman" w:hAnsi="Arial" w:cs="Arial"/>
                <w:color w:val="000000"/>
                <w:sz w:val="22"/>
                <w:szCs w:val="22"/>
              </w:rPr>
            </w:pPr>
            <w:r w:rsidRPr="002F4738">
              <w:rPr>
                <w:rFonts w:ascii="Arial" w:eastAsia="Times New Roman" w:hAnsi="Arial" w:cs="Arial"/>
                <w:color w:val="000000"/>
                <w:sz w:val="22"/>
                <w:szCs w:val="22"/>
              </w:rPr>
              <w:t>505</w:t>
            </w:r>
          </w:p>
        </w:tc>
      </w:tr>
      <w:tr w:rsidR="00227570" w:rsidRPr="002F4738" w14:paraId="611BFD0A" w14:textId="77777777" w:rsidTr="00227570">
        <w:trPr>
          <w:trHeight w:val="285"/>
        </w:trPr>
        <w:tc>
          <w:tcPr>
            <w:tcW w:w="4792" w:type="dxa"/>
            <w:tcBorders>
              <w:top w:val="nil"/>
              <w:left w:val="single" w:sz="8" w:space="0" w:color="auto"/>
              <w:bottom w:val="nil"/>
              <w:right w:val="nil"/>
            </w:tcBorders>
            <w:noWrap/>
            <w:vAlign w:val="center"/>
            <w:hideMark/>
          </w:tcPr>
          <w:p w14:paraId="56FB64CA" w14:textId="77777777" w:rsidR="00227570" w:rsidRPr="002F4738" w:rsidRDefault="00227570" w:rsidP="00227570">
            <w:pPr>
              <w:spacing w:before="0" w:after="0"/>
              <w:rPr>
                <w:rFonts w:ascii="Arial" w:eastAsia="Times New Roman" w:hAnsi="Arial" w:cs="Arial"/>
                <w:i/>
                <w:iCs/>
                <w:color w:val="000000"/>
                <w:sz w:val="22"/>
                <w:szCs w:val="22"/>
              </w:rPr>
            </w:pPr>
            <w:r w:rsidRPr="002F4738">
              <w:rPr>
                <w:rFonts w:ascii="Arial" w:eastAsia="Times New Roman" w:hAnsi="Arial" w:cs="Arial"/>
                <w:i/>
                <w:iCs/>
                <w:color w:val="000000"/>
                <w:sz w:val="22"/>
                <w:szCs w:val="22"/>
              </w:rPr>
              <w:t>Logged onto survey; did not complete any item.</w:t>
            </w:r>
          </w:p>
        </w:tc>
        <w:tc>
          <w:tcPr>
            <w:tcW w:w="3808" w:type="dxa"/>
            <w:tcBorders>
              <w:top w:val="nil"/>
              <w:left w:val="nil"/>
              <w:bottom w:val="nil"/>
              <w:right w:val="single" w:sz="8" w:space="0" w:color="auto"/>
            </w:tcBorders>
            <w:noWrap/>
            <w:vAlign w:val="center"/>
            <w:hideMark/>
          </w:tcPr>
          <w:p w14:paraId="055676E6" w14:textId="2BDF8662" w:rsidR="00227570" w:rsidRPr="002F4738" w:rsidRDefault="00F24012" w:rsidP="00227570">
            <w:pPr>
              <w:spacing w:before="0" w:after="0"/>
              <w:jc w:val="center"/>
              <w:rPr>
                <w:rFonts w:ascii="Arial" w:eastAsia="Times New Roman" w:hAnsi="Arial" w:cs="Arial"/>
                <w:color w:val="000000"/>
                <w:sz w:val="22"/>
                <w:szCs w:val="22"/>
              </w:rPr>
            </w:pPr>
            <w:r w:rsidRPr="002F4738">
              <w:rPr>
                <w:rFonts w:ascii="Arial" w:eastAsia="Times New Roman" w:hAnsi="Arial" w:cs="Arial"/>
                <w:color w:val="000000"/>
                <w:sz w:val="22"/>
                <w:szCs w:val="22"/>
              </w:rPr>
              <w:t>2</w:t>
            </w:r>
            <w:r w:rsidR="007E7AB2" w:rsidRPr="002F4738">
              <w:rPr>
                <w:rFonts w:ascii="Arial" w:eastAsia="Times New Roman" w:hAnsi="Arial" w:cs="Arial"/>
                <w:color w:val="000000"/>
                <w:sz w:val="22"/>
                <w:szCs w:val="22"/>
              </w:rPr>
              <w:t>818</w:t>
            </w:r>
          </w:p>
        </w:tc>
      </w:tr>
      <w:tr w:rsidR="00227570" w:rsidRPr="002F4738" w14:paraId="64AD8850" w14:textId="77777777" w:rsidTr="00227570">
        <w:trPr>
          <w:trHeight w:val="285"/>
        </w:trPr>
        <w:tc>
          <w:tcPr>
            <w:tcW w:w="4792" w:type="dxa"/>
            <w:tcBorders>
              <w:top w:val="nil"/>
              <w:left w:val="single" w:sz="8" w:space="0" w:color="auto"/>
              <w:bottom w:val="nil"/>
              <w:right w:val="nil"/>
            </w:tcBorders>
            <w:noWrap/>
            <w:vAlign w:val="center"/>
            <w:hideMark/>
          </w:tcPr>
          <w:p w14:paraId="09C75E46" w14:textId="77777777" w:rsidR="00227570" w:rsidRPr="002F4738" w:rsidRDefault="00227570" w:rsidP="00227570">
            <w:pPr>
              <w:spacing w:before="0" w:after="0"/>
              <w:rPr>
                <w:rFonts w:ascii="Arial" w:eastAsia="Times New Roman" w:hAnsi="Arial" w:cs="Arial"/>
                <w:i/>
                <w:iCs/>
                <w:color w:val="000000"/>
                <w:sz w:val="22"/>
                <w:szCs w:val="22"/>
              </w:rPr>
            </w:pPr>
            <w:r w:rsidRPr="002F4738">
              <w:rPr>
                <w:rFonts w:ascii="Arial" w:eastAsia="Times New Roman" w:hAnsi="Arial" w:cs="Arial"/>
                <w:i/>
                <w:iCs/>
                <w:color w:val="000000"/>
                <w:sz w:val="22"/>
                <w:szCs w:val="22"/>
              </w:rPr>
              <w:t>Not intended person</w:t>
            </w:r>
          </w:p>
        </w:tc>
        <w:tc>
          <w:tcPr>
            <w:tcW w:w="3808" w:type="dxa"/>
            <w:tcBorders>
              <w:top w:val="nil"/>
              <w:left w:val="nil"/>
              <w:bottom w:val="nil"/>
              <w:right w:val="single" w:sz="8" w:space="0" w:color="auto"/>
            </w:tcBorders>
            <w:noWrap/>
            <w:vAlign w:val="center"/>
            <w:hideMark/>
          </w:tcPr>
          <w:p w14:paraId="40785DA6" w14:textId="358FF65D" w:rsidR="00227570" w:rsidRPr="002F4738" w:rsidRDefault="00AA05F7" w:rsidP="00227570">
            <w:pPr>
              <w:spacing w:before="0" w:after="0"/>
              <w:jc w:val="center"/>
              <w:rPr>
                <w:rFonts w:ascii="Arial" w:eastAsia="Times New Roman" w:hAnsi="Arial" w:cs="Arial"/>
                <w:color w:val="000000"/>
                <w:sz w:val="22"/>
                <w:szCs w:val="22"/>
              </w:rPr>
            </w:pPr>
            <w:r w:rsidRPr="002F4738">
              <w:rPr>
                <w:rFonts w:ascii="Arial" w:eastAsia="Times New Roman" w:hAnsi="Arial" w:cs="Arial"/>
                <w:color w:val="000000"/>
                <w:sz w:val="22"/>
                <w:szCs w:val="22"/>
              </w:rPr>
              <w:t>3</w:t>
            </w:r>
          </w:p>
        </w:tc>
      </w:tr>
      <w:tr w:rsidR="00227570" w:rsidRPr="002F4738" w14:paraId="13165177" w14:textId="77777777" w:rsidTr="00227570">
        <w:trPr>
          <w:trHeight w:val="285"/>
        </w:trPr>
        <w:tc>
          <w:tcPr>
            <w:tcW w:w="4792" w:type="dxa"/>
            <w:tcBorders>
              <w:top w:val="nil"/>
              <w:left w:val="single" w:sz="8" w:space="0" w:color="auto"/>
              <w:bottom w:val="nil"/>
              <w:right w:val="nil"/>
            </w:tcBorders>
            <w:noWrap/>
            <w:vAlign w:val="center"/>
            <w:hideMark/>
          </w:tcPr>
          <w:p w14:paraId="70534B30" w14:textId="77777777" w:rsidR="00227570" w:rsidRPr="002F4738" w:rsidRDefault="00227570" w:rsidP="00227570">
            <w:pPr>
              <w:spacing w:before="0" w:after="0"/>
              <w:rPr>
                <w:rFonts w:ascii="Arial" w:eastAsia="Times New Roman" w:hAnsi="Arial" w:cs="Arial"/>
                <w:i/>
                <w:iCs/>
                <w:color w:val="000000"/>
                <w:sz w:val="22"/>
                <w:szCs w:val="22"/>
              </w:rPr>
            </w:pPr>
            <w:proofErr w:type="spellStart"/>
            <w:r w:rsidRPr="002F4738">
              <w:rPr>
                <w:rFonts w:ascii="Arial" w:eastAsia="Times New Roman" w:hAnsi="Arial" w:cs="Arial"/>
                <w:i/>
                <w:iCs/>
                <w:color w:val="000000"/>
                <w:sz w:val="22"/>
                <w:szCs w:val="22"/>
              </w:rPr>
              <w:t>Overquota</w:t>
            </w:r>
            <w:proofErr w:type="spellEnd"/>
          </w:p>
        </w:tc>
        <w:tc>
          <w:tcPr>
            <w:tcW w:w="3808" w:type="dxa"/>
            <w:tcBorders>
              <w:top w:val="nil"/>
              <w:left w:val="nil"/>
              <w:bottom w:val="nil"/>
              <w:right w:val="single" w:sz="8" w:space="0" w:color="auto"/>
            </w:tcBorders>
            <w:noWrap/>
            <w:vAlign w:val="center"/>
            <w:hideMark/>
          </w:tcPr>
          <w:p w14:paraId="46786061" w14:textId="7A2A58B6" w:rsidR="00227570" w:rsidRPr="002F4738" w:rsidRDefault="00AA05F7" w:rsidP="00227570">
            <w:pPr>
              <w:spacing w:before="0" w:after="0"/>
              <w:jc w:val="center"/>
              <w:rPr>
                <w:rFonts w:ascii="Arial" w:eastAsia="Times New Roman" w:hAnsi="Arial" w:cs="Arial"/>
                <w:color w:val="000000"/>
                <w:sz w:val="22"/>
                <w:szCs w:val="22"/>
              </w:rPr>
            </w:pPr>
            <w:r w:rsidRPr="002F4738">
              <w:rPr>
                <w:rFonts w:ascii="Arial" w:eastAsia="Times New Roman" w:hAnsi="Arial" w:cs="Arial"/>
                <w:color w:val="000000"/>
                <w:sz w:val="22"/>
                <w:szCs w:val="22"/>
              </w:rPr>
              <w:t>0</w:t>
            </w:r>
          </w:p>
        </w:tc>
      </w:tr>
      <w:tr w:rsidR="00227570" w:rsidRPr="002F4738" w14:paraId="4CBC51EC" w14:textId="77777777" w:rsidTr="00227570">
        <w:trPr>
          <w:trHeight w:val="285"/>
        </w:trPr>
        <w:tc>
          <w:tcPr>
            <w:tcW w:w="4792" w:type="dxa"/>
            <w:tcBorders>
              <w:top w:val="nil"/>
              <w:left w:val="single" w:sz="8" w:space="0" w:color="auto"/>
              <w:bottom w:val="nil"/>
              <w:right w:val="nil"/>
            </w:tcBorders>
            <w:noWrap/>
            <w:vAlign w:val="center"/>
            <w:hideMark/>
          </w:tcPr>
          <w:p w14:paraId="5A400F1B" w14:textId="77777777" w:rsidR="00227570" w:rsidRPr="002F4738" w:rsidRDefault="00227570" w:rsidP="00227570">
            <w:pPr>
              <w:spacing w:before="0" w:after="0"/>
              <w:rPr>
                <w:rFonts w:ascii="Arial" w:eastAsia="Times New Roman" w:hAnsi="Arial" w:cs="Arial"/>
                <w:i/>
                <w:iCs/>
                <w:color w:val="000000"/>
                <w:sz w:val="22"/>
                <w:szCs w:val="22"/>
              </w:rPr>
            </w:pPr>
            <w:r w:rsidRPr="002F4738">
              <w:rPr>
                <w:rFonts w:ascii="Arial" w:eastAsia="Times New Roman" w:hAnsi="Arial" w:cs="Arial"/>
                <w:i/>
                <w:iCs/>
                <w:color w:val="000000"/>
                <w:sz w:val="22"/>
                <w:szCs w:val="22"/>
              </w:rPr>
              <w:t>Total</w:t>
            </w:r>
          </w:p>
        </w:tc>
        <w:tc>
          <w:tcPr>
            <w:tcW w:w="3808" w:type="dxa"/>
            <w:tcBorders>
              <w:top w:val="nil"/>
              <w:left w:val="nil"/>
              <w:bottom w:val="nil"/>
              <w:right w:val="single" w:sz="8" w:space="0" w:color="auto"/>
            </w:tcBorders>
            <w:noWrap/>
            <w:vAlign w:val="center"/>
            <w:hideMark/>
          </w:tcPr>
          <w:p w14:paraId="66906695" w14:textId="7A44F9DA" w:rsidR="00227570" w:rsidRPr="002F4738" w:rsidRDefault="009A7EC5" w:rsidP="00227570">
            <w:pPr>
              <w:spacing w:before="0" w:after="0"/>
              <w:jc w:val="center"/>
              <w:rPr>
                <w:rFonts w:ascii="Arial" w:eastAsia="Times New Roman" w:hAnsi="Arial" w:cs="Arial"/>
                <w:color w:val="000000"/>
                <w:sz w:val="22"/>
                <w:szCs w:val="22"/>
              </w:rPr>
            </w:pPr>
            <w:r w:rsidRPr="002F4738">
              <w:rPr>
                <w:rFonts w:ascii="Arial" w:eastAsia="Times New Roman" w:hAnsi="Arial" w:cs="Arial"/>
                <w:color w:val="000000"/>
                <w:sz w:val="22"/>
                <w:szCs w:val="22"/>
              </w:rPr>
              <w:t>1</w:t>
            </w:r>
            <w:r w:rsidR="00F24012" w:rsidRPr="002F4738">
              <w:rPr>
                <w:rFonts w:ascii="Arial" w:eastAsia="Times New Roman" w:hAnsi="Arial" w:cs="Arial"/>
                <w:color w:val="000000"/>
                <w:sz w:val="22"/>
                <w:szCs w:val="22"/>
              </w:rPr>
              <w:t>0</w:t>
            </w:r>
            <w:r w:rsidRPr="002F4738">
              <w:rPr>
                <w:rFonts w:ascii="Arial" w:eastAsia="Times New Roman" w:hAnsi="Arial" w:cs="Arial"/>
                <w:color w:val="000000"/>
                <w:sz w:val="22"/>
                <w:szCs w:val="22"/>
              </w:rPr>
              <w:t>,214</w:t>
            </w:r>
          </w:p>
        </w:tc>
      </w:tr>
      <w:tr w:rsidR="00227570" w:rsidRPr="002F4738" w14:paraId="3873F301" w14:textId="77777777" w:rsidTr="00227570">
        <w:trPr>
          <w:trHeight w:val="285"/>
        </w:trPr>
        <w:tc>
          <w:tcPr>
            <w:tcW w:w="4792" w:type="dxa"/>
            <w:tcBorders>
              <w:top w:val="nil"/>
              <w:left w:val="single" w:sz="8" w:space="0" w:color="auto"/>
              <w:bottom w:val="nil"/>
              <w:right w:val="nil"/>
            </w:tcBorders>
            <w:noWrap/>
            <w:vAlign w:val="center"/>
            <w:hideMark/>
          </w:tcPr>
          <w:p w14:paraId="6F9FA4DF" w14:textId="77777777" w:rsidR="00227570" w:rsidRPr="002F4738" w:rsidRDefault="00227570" w:rsidP="00227570">
            <w:pPr>
              <w:spacing w:before="0" w:after="0"/>
              <w:rPr>
                <w:rFonts w:ascii="Arial" w:eastAsia="Times New Roman" w:hAnsi="Arial" w:cs="Arial"/>
                <w:i/>
                <w:iCs/>
                <w:color w:val="000000"/>
                <w:sz w:val="22"/>
                <w:szCs w:val="22"/>
              </w:rPr>
            </w:pPr>
            <w:r w:rsidRPr="002F4738">
              <w:rPr>
                <w:rFonts w:ascii="Arial" w:eastAsia="Times New Roman" w:hAnsi="Arial" w:cs="Arial"/>
                <w:i/>
                <w:iCs/>
                <w:color w:val="000000"/>
                <w:sz w:val="22"/>
                <w:szCs w:val="22"/>
              </w:rPr>
              <w:t>Response Rate (AAPOR)</w:t>
            </w:r>
          </w:p>
        </w:tc>
        <w:tc>
          <w:tcPr>
            <w:tcW w:w="3808" w:type="dxa"/>
            <w:tcBorders>
              <w:top w:val="nil"/>
              <w:left w:val="nil"/>
              <w:bottom w:val="nil"/>
              <w:right w:val="single" w:sz="8" w:space="0" w:color="auto"/>
            </w:tcBorders>
            <w:noWrap/>
            <w:vAlign w:val="center"/>
            <w:hideMark/>
          </w:tcPr>
          <w:p w14:paraId="5A84EC8E" w14:textId="218CA8B9" w:rsidR="00227570" w:rsidRPr="002F4738" w:rsidRDefault="00227570" w:rsidP="00227570">
            <w:pPr>
              <w:spacing w:before="0" w:after="0"/>
              <w:jc w:val="center"/>
              <w:rPr>
                <w:rFonts w:ascii="Arial" w:eastAsia="Times New Roman" w:hAnsi="Arial" w:cs="Arial"/>
                <w:color w:val="000000"/>
                <w:sz w:val="22"/>
                <w:szCs w:val="22"/>
              </w:rPr>
            </w:pPr>
            <w:r w:rsidRPr="002F4738">
              <w:rPr>
                <w:rFonts w:ascii="Arial" w:eastAsia="Times New Roman" w:hAnsi="Arial" w:cs="Arial"/>
                <w:color w:val="000000"/>
                <w:sz w:val="22"/>
                <w:szCs w:val="22"/>
              </w:rPr>
              <w:t>1</w:t>
            </w:r>
            <w:r w:rsidR="00430CE6" w:rsidRPr="002F4738">
              <w:rPr>
                <w:rFonts w:ascii="Arial" w:eastAsia="Times New Roman" w:hAnsi="Arial" w:cs="Arial"/>
                <w:color w:val="000000"/>
                <w:sz w:val="22"/>
                <w:szCs w:val="22"/>
              </w:rPr>
              <w:t>3.70</w:t>
            </w:r>
            <w:r w:rsidRPr="002F4738">
              <w:rPr>
                <w:rFonts w:ascii="Arial" w:eastAsia="Times New Roman" w:hAnsi="Arial" w:cs="Arial"/>
                <w:color w:val="000000"/>
                <w:sz w:val="22"/>
                <w:szCs w:val="22"/>
              </w:rPr>
              <w:t>%</w:t>
            </w:r>
          </w:p>
        </w:tc>
      </w:tr>
      <w:tr w:rsidR="00227570" w:rsidRPr="002F4738" w14:paraId="481EF120" w14:textId="77777777" w:rsidTr="00227570">
        <w:trPr>
          <w:trHeight w:val="285"/>
        </w:trPr>
        <w:tc>
          <w:tcPr>
            <w:tcW w:w="4792" w:type="dxa"/>
            <w:tcBorders>
              <w:top w:val="nil"/>
              <w:left w:val="single" w:sz="8" w:space="0" w:color="auto"/>
              <w:bottom w:val="nil"/>
              <w:right w:val="nil"/>
            </w:tcBorders>
            <w:noWrap/>
            <w:vAlign w:val="center"/>
            <w:hideMark/>
          </w:tcPr>
          <w:p w14:paraId="533E4B06" w14:textId="77777777" w:rsidR="00227570" w:rsidRPr="002F4738" w:rsidRDefault="00227570" w:rsidP="00227570">
            <w:pPr>
              <w:spacing w:before="0" w:after="0"/>
              <w:rPr>
                <w:rFonts w:ascii="Arial" w:eastAsia="Times New Roman" w:hAnsi="Arial" w:cs="Arial"/>
                <w:i/>
                <w:iCs/>
                <w:color w:val="000000"/>
                <w:sz w:val="22"/>
                <w:szCs w:val="22"/>
              </w:rPr>
            </w:pPr>
            <w:r w:rsidRPr="002F4738">
              <w:rPr>
                <w:rFonts w:ascii="Arial" w:eastAsia="Times New Roman" w:hAnsi="Arial" w:cs="Arial"/>
                <w:i/>
                <w:iCs/>
                <w:color w:val="000000"/>
                <w:sz w:val="22"/>
                <w:szCs w:val="22"/>
              </w:rPr>
              <w:t>Cooperation Rate (AAPOR)</w:t>
            </w:r>
          </w:p>
        </w:tc>
        <w:tc>
          <w:tcPr>
            <w:tcW w:w="3808" w:type="dxa"/>
            <w:tcBorders>
              <w:top w:val="nil"/>
              <w:left w:val="nil"/>
              <w:bottom w:val="nil"/>
              <w:right w:val="single" w:sz="8" w:space="0" w:color="auto"/>
            </w:tcBorders>
            <w:noWrap/>
            <w:vAlign w:val="center"/>
            <w:hideMark/>
          </w:tcPr>
          <w:p w14:paraId="17D100F8" w14:textId="179610BB" w:rsidR="00227570" w:rsidRPr="002F4738" w:rsidRDefault="00430CE6" w:rsidP="00227570">
            <w:pPr>
              <w:spacing w:before="0" w:after="0"/>
              <w:jc w:val="center"/>
              <w:rPr>
                <w:rFonts w:ascii="Arial" w:eastAsia="Times New Roman" w:hAnsi="Arial" w:cs="Arial"/>
                <w:color w:val="000000"/>
                <w:sz w:val="22"/>
                <w:szCs w:val="22"/>
              </w:rPr>
            </w:pPr>
            <w:r w:rsidRPr="002F4738">
              <w:rPr>
                <w:rFonts w:ascii="Arial" w:eastAsia="Times New Roman" w:hAnsi="Arial" w:cs="Arial"/>
                <w:color w:val="000000"/>
                <w:sz w:val="22"/>
                <w:szCs w:val="22"/>
              </w:rPr>
              <w:t>27.82</w:t>
            </w:r>
            <w:r w:rsidR="00227570" w:rsidRPr="002F4738">
              <w:rPr>
                <w:rFonts w:ascii="Arial" w:eastAsia="Times New Roman" w:hAnsi="Arial" w:cs="Arial"/>
                <w:color w:val="000000"/>
                <w:sz w:val="22"/>
                <w:szCs w:val="22"/>
              </w:rPr>
              <w:t>%</w:t>
            </w:r>
          </w:p>
        </w:tc>
      </w:tr>
      <w:tr w:rsidR="00227570" w:rsidRPr="002F4738" w14:paraId="30056460" w14:textId="77777777" w:rsidTr="00227570">
        <w:trPr>
          <w:trHeight w:val="285"/>
        </w:trPr>
        <w:tc>
          <w:tcPr>
            <w:tcW w:w="4792" w:type="dxa"/>
            <w:tcBorders>
              <w:top w:val="nil"/>
              <w:left w:val="single" w:sz="8" w:space="0" w:color="auto"/>
              <w:bottom w:val="nil"/>
              <w:right w:val="nil"/>
            </w:tcBorders>
            <w:noWrap/>
            <w:vAlign w:val="center"/>
            <w:hideMark/>
          </w:tcPr>
          <w:p w14:paraId="661539F4" w14:textId="77777777" w:rsidR="00227570" w:rsidRPr="002F4738" w:rsidRDefault="00227570" w:rsidP="00227570">
            <w:pPr>
              <w:spacing w:before="0" w:after="0"/>
              <w:rPr>
                <w:rFonts w:ascii="Arial" w:eastAsia="Times New Roman" w:hAnsi="Arial" w:cs="Arial"/>
                <w:i/>
                <w:iCs/>
                <w:color w:val="000000"/>
                <w:sz w:val="22"/>
                <w:szCs w:val="22"/>
              </w:rPr>
            </w:pPr>
            <w:r w:rsidRPr="002F4738">
              <w:rPr>
                <w:rFonts w:ascii="Arial" w:eastAsia="Times New Roman" w:hAnsi="Arial" w:cs="Arial"/>
                <w:i/>
                <w:iCs/>
                <w:color w:val="000000"/>
                <w:sz w:val="22"/>
                <w:szCs w:val="22"/>
              </w:rPr>
              <w:t>Refusal Rate (AAPOR)</w:t>
            </w:r>
          </w:p>
        </w:tc>
        <w:tc>
          <w:tcPr>
            <w:tcW w:w="3808" w:type="dxa"/>
            <w:tcBorders>
              <w:top w:val="nil"/>
              <w:left w:val="nil"/>
              <w:bottom w:val="nil"/>
              <w:right w:val="single" w:sz="8" w:space="0" w:color="auto"/>
            </w:tcBorders>
            <w:noWrap/>
            <w:vAlign w:val="center"/>
            <w:hideMark/>
          </w:tcPr>
          <w:p w14:paraId="575D43F8" w14:textId="363E5037" w:rsidR="00227570" w:rsidRPr="002F4738" w:rsidRDefault="00430CE6" w:rsidP="00227570">
            <w:pPr>
              <w:spacing w:before="0" w:after="0"/>
              <w:jc w:val="center"/>
              <w:rPr>
                <w:rFonts w:ascii="Arial" w:eastAsia="Times New Roman" w:hAnsi="Arial" w:cs="Arial"/>
                <w:color w:val="000000"/>
                <w:sz w:val="22"/>
                <w:szCs w:val="22"/>
              </w:rPr>
            </w:pPr>
            <w:r w:rsidRPr="002F4738">
              <w:rPr>
                <w:rFonts w:ascii="Arial" w:eastAsia="Times New Roman" w:hAnsi="Arial" w:cs="Arial"/>
                <w:color w:val="000000"/>
                <w:sz w:val="22"/>
                <w:szCs w:val="22"/>
              </w:rPr>
              <w:t>29.41</w:t>
            </w:r>
            <w:r w:rsidR="00227570" w:rsidRPr="002F4738">
              <w:rPr>
                <w:rFonts w:ascii="Arial" w:eastAsia="Times New Roman" w:hAnsi="Arial" w:cs="Arial"/>
                <w:color w:val="000000"/>
                <w:sz w:val="22"/>
                <w:szCs w:val="22"/>
              </w:rPr>
              <w:t>%</w:t>
            </w:r>
          </w:p>
        </w:tc>
      </w:tr>
      <w:tr w:rsidR="00227570" w:rsidRPr="002F4738" w14:paraId="3BDF33D1" w14:textId="77777777" w:rsidTr="00227570">
        <w:trPr>
          <w:trHeight w:val="300"/>
        </w:trPr>
        <w:tc>
          <w:tcPr>
            <w:tcW w:w="4792" w:type="dxa"/>
            <w:tcBorders>
              <w:top w:val="nil"/>
              <w:left w:val="single" w:sz="8" w:space="0" w:color="auto"/>
              <w:bottom w:val="single" w:sz="8" w:space="0" w:color="auto"/>
              <w:right w:val="nil"/>
            </w:tcBorders>
            <w:noWrap/>
            <w:vAlign w:val="center"/>
            <w:hideMark/>
          </w:tcPr>
          <w:p w14:paraId="59E88433" w14:textId="77777777" w:rsidR="00227570" w:rsidRPr="002F4738" w:rsidRDefault="00227570" w:rsidP="00227570">
            <w:pPr>
              <w:spacing w:before="0" w:after="0"/>
              <w:rPr>
                <w:rFonts w:ascii="Arial" w:eastAsia="Times New Roman" w:hAnsi="Arial" w:cs="Arial"/>
                <w:color w:val="000000"/>
                <w:sz w:val="22"/>
                <w:szCs w:val="22"/>
              </w:rPr>
            </w:pPr>
            <w:r w:rsidRPr="002F4738">
              <w:rPr>
                <w:rFonts w:ascii="Arial" w:eastAsia="Times New Roman" w:hAnsi="Arial" w:cs="Arial"/>
                <w:color w:val="000000"/>
                <w:sz w:val="22"/>
                <w:szCs w:val="22"/>
              </w:rPr>
              <w:t> </w:t>
            </w:r>
          </w:p>
        </w:tc>
        <w:tc>
          <w:tcPr>
            <w:tcW w:w="3808" w:type="dxa"/>
            <w:tcBorders>
              <w:top w:val="nil"/>
              <w:left w:val="nil"/>
              <w:bottom w:val="single" w:sz="8" w:space="0" w:color="auto"/>
              <w:right w:val="single" w:sz="8" w:space="0" w:color="auto"/>
            </w:tcBorders>
            <w:noWrap/>
            <w:vAlign w:val="center"/>
            <w:hideMark/>
          </w:tcPr>
          <w:p w14:paraId="482483C0" w14:textId="77777777" w:rsidR="00227570" w:rsidRPr="002F4738" w:rsidRDefault="00227570" w:rsidP="00227570">
            <w:pPr>
              <w:spacing w:before="0" w:after="0"/>
              <w:jc w:val="center"/>
              <w:rPr>
                <w:rFonts w:ascii="Arial" w:eastAsia="Times New Roman" w:hAnsi="Arial" w:cs="Arial"/>
                <w:color w:val="000000"/>
                <w:sz w:val="22"/>
                <w:szCs w:val="22"/>
              </w:rPr>
            </w:pPr>
            <w:r w:rsidRPr="002F4738">
              <w:rPr>
                <w:rFonts w:ascii="Arial" w:eastAsia="Times New Roman" w:hAnsi="Arial" w:cs="Arial"/>
                <w:color w:val="000000"/>
                <w:sz w:val="22"/>
                <w:szCs w:val="22"/>
              </w:rPr>
              <w:t> </w:t>
            </w:r>
          </w:p>
        </w:tc>
      </w:tr>
    </w:tbl>
    <w:p w14:paraId="0D938741" w14:textId="77777777" w:rsidR="00227570" w:rsidRPr="002F4738" w:rsidRDefault="00227570" w:rsidP="3E47C254">
      <w:pPr>
        <w:spacing w:before="100" w:beforeAutospacing="1" w:after="100" w:afterAutospacing="1" w:line="360" w:lineRule="auto"/>
        <w:rPr>
          <w:b/>
          <w:bCs/>
          <w:sz w:val="24"/>
          <w:szCs w:val="24"/>
        </w:rPr>
      </w:pPr>
    </w:p>
    <w:p w14:paraId="5D41B29C" w14:textId="303E2FB1" w:rsidR="005750A3" w:rsidRPr="002F4738" w:rsidRDefault="005750A3" w:rsidP="3E47C254">
      <w:pPr>
        <w:spacing w:before="100" w:beforeAutospacing="1" w:after="100" w:afterAutospacing="1" w:line="360" w:lineRule="auto"/>
        <w:rPr>
          <w:sz w:val="24"/>
          <w:szCs w:val="24"/>
        </w:rPr>
      </w:pPr>
      <w:r w:rsidRPr="002F4738">
        <w:rPr>
          <w:b/>
          <w:bCs/>
          <w:sz w:val="24"/>
          <w:szCs w:val="24"/>
        </w:rPr>
        <w:t>A total of N=</w:t>
      </w:r>
      <w:r w:rsidR="00093D2B" w:rsidRPr="002F4738">
        <w:rPr>
          <w:b/>
          <w:bCs/>
          <w:sz w:val="24"/>
          <w:szCs w:val="24"/>
        </w:rPr>
        <w:t>2,</w:t>
      </w:r>
      <w:r w:rsidR="008C6647" w:rsidRPr="002F4738">
        <w:rPr>
          <w:b/>
          <w:bCs/>
          <w:sz w:val="24"/>
          <w:szCs w:val="24"/>
        </w:rPr>
        <w:t>466</w:t>
      </w:r>
      <w:r w:rsidRPr="002F4738">
        <w:rPr>
          <w:b/>
          <w:bCs/>
          <w:sz w:val="24"/>
          <w:szCs w:val="24"/>
        </w:rPr>
        <w:t xml:space="preserve"> </w:t>
      </w:r>
      <w:r w:rsidR="00B54FF5" w:rsidRPr="002F4738">
        <w:rPr>
          <w:b/>
          <w:bCs/>
          <w:sz w:val="24"/>
          <w:szCs w:val="24"/>
        </w:rPr>
        <w:t>Parents of School-aged Children (K-12)</w:t>
      </w:r>
      <w:r w:rsidRPr="002F4738">
        <w:rPr>
          <w:b/>
          <w:bCs/>
          <w:sz w:val="24"/>
          <w:szCs w:val="24"/>
        </w:rPr>
        <w:t xml:space="preserve"> </w:t>
      </w:r>
      <w:r w:rsidRPr="002F4738">
        <w:rPr>
          <w:sz w:val="24"/>
          <w:szCs w:val="24"/>
        </w:rPr>
        <w:t xml:space="preserve">participated in the </w:t>
      </w:r>
      <w:r w:rsidRPr="002F4738">
        <w:rPr>
          <w:i/>
          <w:iCs/>
          <w:sz w:val="24"/>
          <w:szCs w:val="24"/>
        </w:rPr>
        <w:t>online</w:t>
      </w:r>
      <w:r w:rsidRPr="002F4738">
        <w:rPr>
          <w:sz w:val="24"/>
          <w:szCs w:val="24"/>
        </w:rPr>
        <w:t xml:space="preserve"> survey relevant to and targeted toward </w:t>
      </w:r>
      <w:r w:rsidRPr="002F4738">
        <w:rPr>
          <w:i/>
          <w:iCs/>
          <w:sz w:val="24"/>
          <w:szCs w:val="24"/>
        </w:rPr>
        <w:t>this group</w:t>
      </w:r>
      <w:r w:rsidR="00B54FF5" w:rsidRPr="002F4738">
        <w:rPr>
          <w:i/>
          <w:iCs/>
          <w:sz w:val="24"/>
          <w:szCs w:val="24"/>
        </w:rPr>
        <w:t>.</w:t>
      </w:r>
      <w:r w:rsidR="00B54FF5" w:rsidRPr="002F4738">
        <w:rPr>
          <w:sz w:val="24"/>
          <w:szCs w:val="24"/>
        </w:rPr>
        <w:t xml:space="preserve"> </w:t>
      </w:r>
      <w:r w:rsidR="008E679A" w:rsidRPr="002F4738">
        <w:rPr>
          <w:sz w:val="24"/>
          <w:szCs w:val="24"/>
        </w:rPr>
        <w:t xml:space="preserve">These individuals were randomly selected from the </w:t>
      </w:r>
      <w:r w:rsidR="008E679A" w:rsidRPr="002F4738">
        <w:rPr>
          <w:rFonts w:cs="Arial"/>
          <w:sz w:val="24"/>
          <w:szCs w:val="24"/>
        </w:rPr>
        <w:t xml:space="preserve">opt-in nonprobability online </w:t>
      </w:r>
      <w:r w:rsidR="008E679A" w:rsidRPr="002F4738">
        <w:rPr>
          <w:sz w:val="24"/>
          <w:szCs w:val="24"/>
        </w:rPr>
        <w:t>pool of panelists</w:t>
      </w:r>
      <w:r w:rsidR="00B54FF5" w:rsidRPr="002F4738">
        <w:rPr>
          <w:sz w:val="24"/>
          <w:szCs w:val="24"/>
        </w:rPr>
        <w:t>.</w:t>
      </w:r>
      <w:r w:rsidR="008E679A" w:rsidRPr="002F4738">
        <w:rPr>
          <w:sz w:val="24"/>
          <w:szCs w:val="24"/>
        </w:rPr>
        <w:t>  </w:t>
      </w:r>
    </w:p>
    <w:bookmarkEnd w:id="8"/>
    <w:p w14:paraId="04490465" w14:textId="129E0B09" w:rsidR="007272F1" w:rsidRPr="002F4738" w:rsidRDefault="3082722B" w:rsidP="513A39CB">
      <w:pPr>
        <w:spacing w:before="100" w:beforeAutospacing="1" w:after="100" w:afterAutospacing="1" w:line="360" w:lineRule="auto"/>
        <w:rPr>
          <w:sz w:val="24"/>
          <w:szCs w:val="24"/>
          <w:u w:val="single"/>
        </w:rPr>
      </w:pPr>
      <w:r w:rsidRPr="002F4738">
        <w:rPr>
          <w:sz w:val="24"/>
          <w:szCs w:val="24"/>
        </w:rPr>
        <w:t xml:space="preserve">For the online versions of the National Education Survey with Adults 18+ and </w:t>
      </w:r>
      <w:r w:rsidR="73AF1BC0" w:rsidRPr="002F4738">
        <w:rPr>
          <w:sz w:val="24"/>
          <w:szCs w:val="24"/>
        </w:rPr>
        <w:t>Parents,</w:t>
      </w:r>
      <w:r w:rsidRPr="002F4738">
        <w:rPr>
          <w:sz w:val="24"/>
          <w:szCs w:val="24"/>
        </w:rPr>
        <w:t xml:space="preserve"> w</w:t>
      </w:r>
      <w:r w:rsidR="3697D8E8" w:rsidRPr="002F4738">
        <w:rPr>
          <w:sz w:val="24"/>
          <w:szCs w:val="24"/>
        </w:rPr>
        <w:t xml:space="preserve">e utilized our partner </w:t>
      </w:r>
      <w:r w:rsidR="00EC0206" w:rsidRPr="002F4738">
        <w:rPr>
          <w:sz w:val="24"/>
          <w:szCs w:val="24"/>
        </w:rPr>
        <w:t>Pure Spectrum</w:t>
      </w:r>
      <w:r w:rsidR="3697D8E8" w:rsidRPr="002F4738">
        <w:rPr>
          <w:sz w:val="24"/>
          <w:szCs w:val="24"/>
        </w:rPr>
        <w:t xml:space="preserve"> to recruit and complete online.  In turn </w:t>
      </w:r>
      <w:r w:rsidR="00EC0206" w:rsidRPr="002F4738">
        <w:rPr>
          <w:sz w:val="24"/>
          <w:szCs w:val="24"/>
        </w:rPr>
        <w:t>Pure Spectrum</w:t>
      </w:r>
      <w:r w:rsidR="3697D8E8" w:rsidRPr="002F4738">
        <w:rPr>
          <w:sz w:val="24"/>
          <w:szCs w:val="24"/>
        </w:rPr>
        <w:t xml:space="preserve"> works with their various partners to send sample. You may find more information about </w:t>
      </w:r>
      <w:r w:rsidR="00EC0206" w:rsidRPr="002F4738">
        <w:rPr>
          <w:sz w:val="24"/>
          <w:szCs w:val="24"/>
        </w:rPr>
        <w:t>Pure Spectrum</w:t>
      </w:r>
      <w:r w:rsidR="3697D8E8" w:rsidRPr="002F4738">
        <w:rPr>
          <w:sz w:val="24"/>
          <w:szCs w:val="24"/>
        </w:rPr>
        <w:t xml:space="preserve"> via the following web site: </w:t>
      </w:r>
      <w:hyperlink r:id="rId13" w:history="1">
        <w:r w:rsidR="00EC0206" w:rsidRPr="002F4738">
          <w:rPr>
            <w:rStyle w:val="Hyperlink"/>
            <w:sz w:val="24"/>
            <w:szCs w:val="24"/>
          </w:rPr>
          <w:t>https://www.purespectrum.com/</w:t>
        </w:r>
      </w:hyperlink>
      <w:r w:rsidR="00EC0206" w:rsidRPr="002F4738">
        <w:rPr>
          <w:sz w:val="24"/>
          <w:szCs w:val="24"/>
        </w:rPr>
        <w:t xml:space="preserve"> </w:t>
      </w:r>
    </w:p>
    <w:p w14:paraId="1DA62D38" w14:textId="54B51B64" w:rsidR="007272F1" w:rsidRPr="002F4738" w:rsidRDefault="007272F1" w:rsidP="513A39CB">
      <w:pPr>
        <w:spacing w:before="100" w:beforeAutospacing="1" w:after="100" w:afterAutospacing="1" w:line="360" w:lineRule="auto"/>
        <w:rPr>
          <w:sz w:val="24"/>
          <w:szCs w:val="24"/>
          <w:u w:val="single"/>
        </w:rPr>
      </w:pPr>
    </w:p>
    <w:p w14:paraId="58C8B7DD" w14:textId="2A199263" w:rsidR="007272F1" w:rsidRPr="002F4738" w:rsidRDefault="00704746" w:rsidP="00B2078A">
      <w:pPr>
        <w:spacing w:before="0" w:after="0"/>
        <w:rPr>
          <w:rFonts w:ascii="Arial" w:hAnsi="Arial" w:cs="Arial"/>
          <w:b/>
          <w:bCs/>
          <w:i/>
          <w:iCs/>
          <w:sz w:val="28"/>
          <w:szCs w:val="28"/>
          <w:u w:val="single"/>
        </w:rPr>
      </w:pPr>
      <w:r w:rsidRPr="002F4738">
        <w:rPr>
          <w:sz w:val="24"/>
          <w:szCs w:val="24"/>
          <w:u w:val="single"/>
        </w:rPr>
        <w:br w:type="page"/>
      </w:r>
      <w:bookmarkStart w:id="9" w:name="_Hlk43287177"/>
      <w:r w:rsidR="00BF0D5A" w:rsidRPr="002F4738">
        <w:rPr>
          <w:rFonts w:ascii="Arial" w:hAnsi="Arial" w:cs="Arial"/>
          <w:b/>
          <w:bCs/>
          <w:i/>
          <w:iCs/>
          <w:sz w:val="28"/>
          <w:szCs w:val="28"/>
          <w:u w:val="single"/>
        </w:rPr>
        <w:lastRenderedPageBreak/>
        <w:t>O</w:t>
      </w:r>
      <w:r w:rsidR="007272F1" w:rsidRPr="002F4738">
        <w:rPr>
          <w:rFonts w:ascii="Arial" w:hAnsi="Arial" w:cs="Arial"/>
          <w:b/>
          <w:bCs/>
          <w:i/>
          <w:iCs/>
          <w:sz w:val="28"/>
          <w:szCs w:val="28"/>
          <w:u w:val="single"/>
        </w:rPr>
        <w:t>nline Studies</w:t>
      </w:r>
    </w:p>
    <w:p w14:paraId="6BAA95AC" w14:textId="77777777" w:rsidR="00B2078A" w:rsidRPr="002F4738" w:rsidRDefault="00B2078A" w:rsidP="00B2078A">
      <w:pPr>
        <w:spacing w:before="0" w:after="0"/>
        <w:rPr>
          <w:rFonts w:ascii="Arial" w:hAnsi="Arial" w:cs="Arial"/>
          <w:sz w:val="28"/>
          <w:szCs w:val="28"/>
          <w:u w:val="single"/>
        </w:rPr>
      </w:pPr>
    </w:p>
    <w:p w14:paraId="63E0C021" w14:textId="77777777" w:rsidR="007272F1" w:rsidRPr="002F4738" w:rsidRDefault="007272F1" w:rsidP="007272F1">
      <w:pPr>
        <w:pStyle w:val="PlainText"/>
        <w:rPr>
          <w:rFonts w:ascii="Arial" w:hAnsi="Arial" w:cs="Arial"/>
          <w:i/>
          <w:iCs/>
          <w:color w:val="auto"/>
          <w:sz w:val="28"/>
          <w:szCs w:val="28"/>
        </w:rPr>
      </w:pPr>
      <w:r w:rsidRPr="002F4738">
        <w:rPr>
          <w:rFonts w:ascii="Arial" w:hAnsi="Arial" w:cs="Arial"/>
          <w:i/>
          <w:iCs/>
          <w:color w:val="auto"/>
          <w:sz w:val="28"/>
          <w:szCs w:val="28"/>
        </w:rPr>
        <w:t xml:space="preserve">                               </w:t>
      </w:r>
    </w:p>
    <w:p w14:paraId="099D8556" w14:textId="1C14D9BC" w:rsidR="007272F1" w:rsidRPr="002F4738" w:rsidRDefault="007272F1" w:rsidP="007272F1">
      <w:pPr>
        <w:pStyle w:val="PlainText"/>
        <w:rPr>
          <w:rFonts w:ascii="Arial" w:hAnsi="Arial" w:cs="Arial"/>
          <w:i/>
          <w:iCs/>
          <w:color w:val="auto"/>
          <w:sz w:val="28"/>
          <w:szCs w:val="28"/>
        </w:rPr>
      </w:pPr>
      <w:r w:rsidRPr="002F4738">
        <w:rPr>
          <w:rFonts w:ascii="Arial" w:hAnsi="Arial" w:cs="Arial"/>
          <w:i/>
          <w:iCs/>
          <w:color w:val="auto"/>
          <w:sz w:val="28"/>
          <w:szCs w:val="28"/>
        </w:rPr>
        <w:t xml:space="preserve">Online surveys offer unique challenges to ensure quality and honesty.   For most surveys, email blasting to panelists </w:t>
      </w:r>
      <w:r w:rsidR="0082603E" w:rsidRPr="002F4738">
        <w:rPr>
          <w:rFonts w:ascii="Arial" w:hAnsi="Arial" w:cs="Arial"/>
          <w:i/>
          <w:iCs/>
          <w:color w:val="auto"/>
          <w:sz w:val="28"/>
          <w:szCs w:val="28"/>
        </w:rPr>
        <w:t>is</w:t>
      </w:r>
      <w:r w:rsidRPr="002F4738">
        <w:rPr>
          <w:rFonts w:ascii="Arial" w:hAnsi="Arial" w:cs="Arial"/>
          <w:i/>
          <w:iCs/>
          <w:color w:val="auto"/>
          <w:sz w:val="28"/>
          <w:szCs w:val="28"/>
        </w:rPr>
        <w:t xml:space="preserve"> unchecked and </w:t>
      </w:r>
      <w:r w:rsidR="0082603E" w:rsidRPr="002F4738">
        <w:rPr>
          <w:rFonts w:ascii="Arial" w:hAnsi="Arial" w:cs="Arial"/>
          <w:i/>
          <w:iCs/>
          <w:color w:val="auto"/>
          <w:sz w:val="28"/>
          <w:szCs w:val="28"/>
        </w:rPr>
        <w:t>depends</w:t>
      </w:r>
      <w:r w:rsidRPr="002F4738">
        <w:rPr>
          <w:rFonts w:ascii="Arial" w:hAnsi="Arial" w:cs="Arial"/>
          <w:i/>
          <w:iCs/>
          <w:color w:val="auto"/>
          <w:sz w:val="28"/>
          <w:szCs w:val="28"/>
        </w:rPr>
        <w:t xml:space="preserve"> on the first responders to complete a survey.   Further, there are abuses in many panel companies where people sign up under multiple </w:t>
      </w:r>
      <w:r w:rsidR="0082603E" w:rsidRPr="002F4738">
        <w:rPr>
          <w:rFonts w:ascii="Arial" w:hAnsi="Arial" w:cs="Arial"/>
          <w:i/>
          <w:iCs/>
          <w:color w:val="auto"/>
          <w:sz w:val="28"/>
          <w:szCs w:val="28"/>
        </w:rPr>
        <w:t>names and</w:t>
      </w:r>
      <w:r w:rsidRPr="002F4738">
        <w:rPr>
          <w:rFonts w:ascii="Arial" w:hAnsi="Arial" w:cs="Arial"/>
          <w:i/>
          <w:iCs/>
          <w:color w:val="auto"/>
          <w:sz w:val="28"/>
          <w:szCs w:val="28"/>
        </w:rPr>
        <w:t xml:space="preserve"> even live in other countries!  </w:t>
      </w:r>
    </w:p>
    <w:p w14:paraId="02F2C34E" w14:textId="77777777" w:rsidR="007272F1" w:rsidRPr="002F4738" w:rsidRDefault="007272F1" w:rsidP="007272F1">
      <w:pPr>
        <w:pStyle w:val="PlainText"/>
        <w:rPr>
          <w:rFonts w:ascii="Arial" w:hAnsi="Arial" w:cs="Arial"/>
          <w:i/>
          <w:iCs/>
          <w:color w:val="auto"/>
          <w:sz w:val="28"/>
          <w:szCs w:val="28"/>
        </w:rPr>
      </w:pPr>
    </w:p>
    <w:p w14:paraId="332EDF01" w14:textId="77777777" w:rsidR="007272F1" w:rsidRPr="002F4738" w:rsidRDefault="007272F1" w:rsidP="007272F1">
      <w:pPr>
        <w:pStyle w:val="PlainText"/>
        <w:rPr>
          <w:rFonts w:ascii="Arial" w:hAnsi="Arial" w:cs="Arial"/>
          <w:i/>
          <w:iCs/>
          <w:color w:val="auto"/>
          <w:sz w:val="28"/>
          <w:szCs w:val="28"/>
        </w:rPr>
      </w:pPr>
      <w:r w:rsidRPr="002F4738">
        <w:rPr>
          <w:rFonts w:ascii="Arial" w:hAnsi="Arial" w:cs="Arial"/>
          <w:i/>
          <w:iCs/>
          <w:color w:val="auto"/>
          <w:sz w:val="28"/>
          <w:szCs w:val="28"/>
        </w:rPr>
        <w:t>The established procedures being used for the best possible results in online surveys are always being reviewed.   There are several companies where panelists are drawn from random telephone samples and recruited to participate in periodic surveys for cash and prizes.  Our concerns include the proportional sample balance, number of surveys a respondent stops/starts, frequency of respondent solicitation, and frequency of the panel company to draw upon competitor databases to complete low incidence projects.</w:t>
      </w:r>
    </w:p>
    <w:p w14:paraId="680A4E5D" w14:textId="77777777" w:rsidR="007272F1" w:rsidRPr="002F4738" w:rsidRDefault="007272F1" w:rsidP="007272F1">
      <w:pPr>
        <w:pStyle w:val="PlainText"/>
        <w:rPr>
          <w:rFonts w:ascii="Arial" w:hAnsi="Arial" w:cs="Arial"/>
          <w:i/>
          <w:iCs/>
          <w:color w:val="auto"/>
          <w:sz w:val="28"/>
          <w:szCs w:val="28"/>
        </w:rPr>
      </w:pPr>
    </w:p>
    <w:p w14:paraId="288C8E68" w14:textId="77777777" w:rsidR="007272F1" w:rsidRPr="002F4738" w:rsidRDefault="007272F1" w:rsidP="007272F1">
      <w:pPr>
        <w:pStyle w:val="PlainText"/>
        <w:rPr>
          <w:rFonts w:ascii="Arial" w:hAnsi="Arial" w:cs="Arial"/>
          <w:i/>
          <w:iCs/>
          <w:color w:val="auto"/>
          <w:sz w:val="28"/>
          <w:szCs w:val="28"/>
        </w:rPr>
      </w:pPr>
      <w:r w:rsidRPr="002F4738">
        <w:rPr>
          <w:rFonts w:ascii="Arial" w:hAnsi="Arial" w:cs="Arial"/>
          <w:i/>
          <w:iCs/>
          <w:color w:val="auto"/>
          <w:sz w:val="28"/>
          <w:szCs w:val="28"/>
        </w:rPr>
        <w:t>Unlike telephone surveys, online surveys generally attract more males than females.  Further, the number of respondents over the age of 60 are disproportionally thin versus their population.   Some panel companies have achieved some balance by providing seniors with a limited action internet-ready device at the panel company’s expense.   Still, for general population surveys, seniors are solicited repeatedly far more than their younger counterparts.</w:t>
      </w:r>
    </w:p>
    <w:p w14:paraId="19219836" w14:textId="77777777" w:rsidR="007272F1" w:rsidRPr="002F4738" w:rsidRDefault="007272F1" w:rsidP="007272F1">
      <w:pPr>
        <w:pStyle w:val="PlainText"/>
        <w:rPr>
          <w:rFonts w:ascii="Arial" w:hAnsi="Arial" w:cs="Arial"/>
          <w:i/>
          <w:iCs/>
          <w:color w:val="auto"/>
          <w:sz w:val="28"/>
          <w:szCs w:val="28"/>
        </w:rPr>
      </w:pPr>
    </w:p>
    <w:p w14:paraId="15A28A9D" w14:textId="77777777" w:rsidR="007272F1" w:rsidRPr="002F4738" w:rsidRDefault="007272F1" w:rsidP="007272F1">
      <w:pPr>
        <w:pStyle w:val="PlainText"/>
        <w:rPr>
          <w:rFonts w:ascii="Arial" w:hAnsi="Arial" w:cs="Arial"/>
          <w:i/>
          <w:iCs/>
          <w:color w:val="auto"/>
          <w:sz w:val="28"/>
          <w:szCs w:val="28"/>
        </w:rPr>
      </w:pPr>
      <w:r w:rsidRPr="002F4738">
        <w:rPr>
          <w:rFonts w:ascii="Arial" w:hAnsi="Arial" w:cs="Arial"/>
          <w:i/>
          <w:iCs/>
          <w:color w:val="auto"/>
          <w:sz w:val="28"/>
          <w:szCs w:val="28"/>
        </w:rPr>
        <w:t xml:space="preserve">Over the last several years conversations have been started through the media and, indeed, within national conferences (such as that of AAPOR) regarding putting the science behind online data collection, though there are no immediate plans fully to support projecting studies collected online being presented in the media.  </w:t>
      </w:r>
    </w:p>
    <w:p w14:paraId="296FEF7D" w14:textId="77777777" w:rsidR="007272F1" w:rsidRPr="002F4738" w:rsidRDefault="007272F1" w:rsidP="007272F1">
      <w:pPr>
        <w:pStyle w:val="PlainText"/>
        <w:rPr>
          <w:rFonts w:ascii="Arial" w:hAnsi="Arial" w:cs="Arial"/>
          <w:i/>
          <w:iCs/>
          <w:color w:val="auto"/>
          <w:sz w:val="28"/>
          <w:szCs w:val="28"/>
        </w:rPr>
      </w:pPr>
    </w:p>
    <w:p w14:paraId="0EF90A36" w14:textId="77777777" w:rsidR="007272F1" w:rsidRPr="002F4738" w:rsidRDefault="007272F1" w:rsidP="007272F1">
      <w:pPr>
        <w:pStyle w:val="PlainText"/>
        <w:rPr>
          <w:rFonts w:ascii="Arial" w:hAnsi="Arial" w:cs="Arial"/>
          <w:i/>
          <w:iCs/>
          <w:color w:val="auto"/>
          <w:sz w:val="28"/>
          <w:szCs w:val="28"/>
        </w:rPr>
      </w:pPr>
      <w:r w:rsidRPr="002F4738">
        <w:rPr>
          <w:rFonts w:ascii="Arial" w:hAnsi="Arial" w:cs="Arial"/>
          <w:i/>
          <w:iCs/>
          <w:color w:val="auto"/>
          <w:sz w:val="28"/>
          <w:szCs w:val="28"/>
        </w:rPr>
        <w:t>Many leading media and corporate entities do not recognize online surveys as a projectable method of data collection, but some online surveys compare nicely to similar telephone surveys.   Braun Research is an active participant in these discussions to help mark the way forward.</w:t>
      </w:r>
    </w:p>
    <w:p w14:paraId="7194DBDC" w14:textId="77777777" w:rsidR="007272F1" w:rsidRPr="002F4738" w:rsidRDefault="007272F1" w:rsidP="007272F1">
      <w:pPr>
        <w:pStyle w:val="PlainText"/>
        <w:rPr>
          <w:rFonts w:ascii="Arial" w:hAnsi="Arial" w:cs="Arial"/>
          <w:i/>
          <w:iCs/>
          <w:color w:val="auto"/>
          <w:sz w:val="28"/>
          <w:szCs w:val="28"/>
        </w:rPr>
      </w:pPr>
    </w:p>
    <w:p w14:paraId="3EA2493D" w14:textId="102B73E5" w:rsidR="007272F1" w:rsidRPr="002F4738" w:rsidRDefault="007272F1" w:rsidP="007272F1">
      <w:pPr>
        <w:pStyle w:val="PlainText"/>
        <w:rPr>
          <w:rFonts w:ascii="Arial" w:hAnsi="Arial" w:cs="Arial"/>
          <w:i/>
          <w:iCs/>
          <w:color w:val="auto"/>
          <w:sz w:val="28"/>
          <w:szCs w:val="28"/>
        </w:rPr>
      </w:pPr>
      <w:r w:rsidRPr="002F4738">
        <w:rPr>
          <w:rFonts w:ascii="Arial" w:hAnsi="Arial" w:cs="Arial"/>
          <w:i/>
          <w:iCs/>
          <w:color w:val="auto"/>
          <w:sz w:val="28"/>
          <w:szCs w:val="28"/>
        </w:rPr>
        <w:t xml:space="preserve">No one panel directly controls all panelized respondents.  More than half of all respondents are members of multiple panels, and, typically, on average, six percent of that population will be panelized.  That population is </w:t>
      </w:r>
      <w:r w:rsidR="00B91177" w:rsidRPr="002F4738">
        <w:rPr>
          <w:rFonts w:ascii="Arial" w:hAnsi="Arial" w:cs="Arial"/>
          <w:i/>
          <w:iCs/>
          <w:color w:val="auto"/>
          <w:sz w:val="28"/>
          <w:szCs w:val="28"/>
        </w:rPr>
        <w:lastRenderedPageBreak/>
        <w:t>generally younger</w:t>
      </w:r>
      <w:r w:rsidRPr="002F4738">
        <w:rPr>
          <w:rFonts w:ascii="Arial" w:hAnsi="Arial" w:cs="Arial"/>
          <w:i/>
          <w:iCs/>
          <w:color w:val="auto"/>
          <w:sz w:val="28"/>
          <w:szCs w:val="28"/>
        </w:rPr>
        <w:t>, more connected, slightly less than average income and has other underlying differences (slightly higher unemployed/uninsured) and more liberal.</w:t>
      </w:r>
    </w:p>
    <w:bookmarkEnd w:id="9"/>
    <w:p w14:paraId="7D2DB2AA" w14:textId="77777777" w:rsidR="00B2078A" w:rsidRPr="002F4738" w:rsidRDefault="00B2078A" w:rsidP="00D10716">
      <w:pPr>
        <w:spacing w:before="100" w:beforeAutospacing="1" w:after="100" w:afterAutospacing="1" w:line="360" w:lineRule="auto"/>
        <w:rPr>
          <w:rFonts w:ascii="Arial" w:hAnsi="Arial" w:cs="Arial"/>
          <w:b/>
          <w:bCs/>
          <w:i/>
          <w:iCs/>
          <w:sz w:val="28"/>
          <w:szCs w:val="28"/>
        </w:rPr>
      </w:pPr>
    </w:p>
    <w:p w14:paraId="1E074BCA" w14:textId="0AA1D324" w:rsidR="00D10716" w:rsidRPr="002F4738" w:rsidRDefault="00D10716" w:rsidP="00D10716">
      <w:pPr>
        <w:spacing w:before="100" w:beforeAutospacing="1" w:after="100" w:afterAutospacing="1" w:line="360" w:lineRule="auto"/>
        <w:rPr>
          <w:rFonts w:ascii="Arial" w:hAnsi="Arial" w:cs="Arial"/>
          <w:b/>
          <w:bCs/>
          <w:i/>
          <w:iCs/>
          <w:sz w:val="28"/>
          <w:szCs w:val="28"/>
        </w:rPr>
      </w:pPr>
      <w:r w:rsidRPr="002F4738">
        <w:rPr>
          <w:rFonts w:ascii="Arial" w:hAnsi="Arial" w:cs="Arial"/>
          <w:b/>
          <w:bCs/>
          <w:i/>
          <w:iCs/>
          <w:sz w:val="28"/>
          <w:szCs w:val="28"/>
        </w:rPr>
        <w:t>Weighting Procedures and Analysis</w:t>
      </w:r>
    </w:p>
    <w:p w14:paraId="00A8E71A" w14:textId="77777777" w:rsidR="00284C45" w:rsidRPr="002F4738" w:rsidRDefault="00D10716" w:rsidP="00645678">
      <w:pPr>
        <w:autoSpaceDE w:val="0"/>
        <w:autoSpaceDN w:val="0"/>
        <w:adjustRightInd w:val="0"/>
        <w:spacing w:before="100" w:beforeAutospacing="1" w:after="100" w:afterAutospacing="1" w:line="360" w:lineRule="auto"/>
        <w:rPr>
          <w:rFonts w:ascii="Arial" w:hAnsi="Arial" w:cs="Arial"/>
          <w:sz w:val="28"/>
          <w:szCs w:val="28"/>
        </w:rPr>
      </w:pPr>
      <w:r w:rsidRPr="002F4738">
        <w:rPr>
          <w:rFonts w:ascii="Arial" w:hAnsi="Arial" w:cs="Arial"/>
          <w:sz w:val="28"/>
          <w:szCs w:val="28"/>
        </w:rPr>
        <w:t xml:space="preserve">Weighting is generally used in survey analysis to compensate for sample designs and patterns of non-response that might bias results. </w:t>
      </w:r>
    </w:p>
    <w:p w14:paraId="6585F9BA" w14:textId="62B395F6" w:rsidR="00284C45" w:rsidRPr="002F4738" w:rsidRDefault="00534924" w:rsidP="00645678">
      <w:pPr>
        <w:autoSpaceDE w:val="0"/>
        <w:autoSpaceDN w:val="0"/>
        <w:adjustRightInd w:val="0"/>
        <w:spacing w:before="100" w:beforeAutospacing="1" w:after="100" w:afterAutospacing="1" w:line="360" w:lineRule="auto"/>
        <w:rPr>
          <w:rFonts w:ascii="Arial" w:hAnsi="Arial" w:cs="Arial"/>
          <w:sz w:val="28"/>
          <w:szCs w:val="28"/>
        </w:rPr>
      </w:pPr>
      <w:r w:rsidRPr="002F4738">
        <w:rPr>
          <w:rFonts w:ascii="Arial" w:hAnsi="Arial" w:cs="Arial"/>
          <w:sz w:val="28"/>
          <w:szCs w:val="28"/>
        </w:rPr>
        <w:t>T</w:t>
      </w:r>
      <w:r w:rsidR="00845BF9" w:rsidRPr="002F4738">
        <w:rPr>
          <w:rFonts w:ascii="Arial" w:hAnsi="Arial" w:cs="Arial"/>
          <w:sz w:val="28"/>
          <w:szCs w:val="28"/>
        </w:rPr>
        <w:t xml:space="preserve">he </w:t>
      </w:r>
      <w:r w:rsidR="00554C16" w:rsidRPr="002F4738">
        <w:rPr>
          <w:rFonts w:ascii="Arial" w:hAnsi="Arial" w:cs="Arial"/>
          <w:sz w:val="28"/>
          <w:szCs w:val="28"/>
        </w:rPr>
        <w:t xml:space="preserve">online and phone </w:t>
      </w:r>
      <w:r w:rsidR="00845BF9" w:rsidRPr="002F4738">
        <w:rPr>
          <w:rFonts w:ascii="Arial" w:hAnsi="Arial" w:cs="Arial"/>
          <w:sz w:val="28"/>
          <w:szCs w:val="28"/>
        </w:rPr>
        <w:t xml:space="preserve">questionnaires amongst the Adults 18+ Gen Pop and </w:t>
      </w:r>
      <w:r w:rsidR="00554C16" w:rsidRPr="002F4738">
        <w:rPr>
          <w:rFonts w:ascii="Arial" w:hAnsi="Arial" w:cs="Arial"/>
          <w:sz w:val="28"/>
          <w:szCs w:val="28"/>
        </w:rPr>
        <w:t>Parent</w:t>
      </w:r>
      <w:r w:rsidR="00845BF9" w:rsidRPr="002F4738">
        <w:rPr>
          <w:rFonts w:ascii="Arial" w:hAnsi="Arial" w:cs="Arial"/>
          <w:sz w:val="28"/>
          <w:szCs w:val="28"/>
        </w:rPr>
        <w:t xml:space="preserve"> Studies were almost identical, save for some screening questions and </w:t>
      </w:r>
      <w:r w:rsidR="0082603E" w:rsidRPr="002F4738">
        <w:rPr>
          <w:rFonts w:ascii="Arial" w:hAnsi="Arial" w:cs="Arial"/>
          <w:sz w:val="28"/>
          <w:szCs w:val="28"/>
        </w:rPr>
        <w:t>main stage</w:t>
      </w:r>
      <w:r w:rsidR="00845BF9" w:rsidRPr="002F4738">
        <w:rPr>
          <w:rFonts w:ascii="Arial" w:hAnsi="Arial" w:cs="Arial"/>
          <w:sz w:val="28"/>
          <w:szCs w:val="28"/>
        </w:rPr>
        <w:t xml:space="preserve"> interviewing questions applicable to </w:t>
      </w:r>
      <w:r w:rsidR="00554C16" w:rsidRPr="002F4738">
        <w:rPr>
          <w:rFonts w:ascii="Arial" w:hAnsi="Arial" w:cs="Arial"/>
          <w:sz w:val="28"/>
          <w:szCs w:val="28"/>
        </w:rPr>
        <w:t>parents</w:t>
      </w:r>
      <w:r w:rsidR="00845BF9" w:rsidRPr="002F4738">
        <w:rPr>
          <w:rFonts w:ascii="Arial" w:hAnsi="Arial" w:cs="Arial"/>
          <w:sz w:val="28"/>
          <w:szCs w:val="28"/>
        </w:rPr>
        <w:t xml:space="preserve"> only</w:t>
      </w:r>
      <w:r w:rsidR="00554C16" w:rsidRPr="002F4738">
        <w:rPr>
          <w:rFonts w:ascii="Arial" w:hAnsi="Arial" w:cs="Arial"/>
          <w:sz w:val="28"/>
          <w:szCs w:val="28"/>
        </w:rPr>
        <w:t xml:space="preserve"> and/or online respondents only</w:t>
      </w:r>
      <w:r w:rsidR="00845BF9" w:rsidRPr="002F4738">
        <w:rPr>
          <w:rFonts w:ascii="Arial" w:hAnsi="Arial" w:cs="Arial"/>
          <w:sz w:val="28"/>
          <w:szCs w:val="28"/>
        </w:rPr>
        <w:t xml:space="preserve">. </w:t>
      </w:r>
    </w:p>
    <w:p w14:paraId="19A4F6EF" w14:textId="74609C46" w:rsidR="004B5E59" w:rsidRPr="002F4738" w:rsidRDefault="004B5E59" w:rsidP="00645678">
      <w:pPr>
        <w:autoSpaceDE w:val="0"/>
        <w:autoSpaceDN w:val="0"/>
        <w:adjustRightInd w:val="0"/>
        <w:spacing w:before="100" w:beforeAutospacing="1" w:after="100" w:afterAutospacing="1" w:line="360" w:lineRule="auto"/>
        <w:rPr>
          <w:rFonts w:ascii="Arial" w:hAnsi="Arial" w:cs="Arial"/>
          <w:sz w:val="28"/>
          <w:szCs w:val="28"/>
        </w:rPr>
      </w:pPr>
      <w:r w:rsidRPr="002F4738">
        <w:rPr>
          <w:rFonts w:ascii="Arial" w:hAnsi="Arial" w:cs="Arial"/>
          <w:sz w:val="28"/>
          <w:szCs w:val="28"/>
        </w:rPr>
        <w:t>Weighting is consistent with our approach on the 202</w:t>
      </w:r>
      <w:r w:rsidR="00B7665A" w:rsidRPr="002F4738">
        <w:rPr>
          <w:rFonts w:ascii="Arial" w:hAnsi="Arial" w:cs="Arial"/>
          <w:sz w:val="28"/>
          <w:szCs w:val="28"/>
        </w:rPr>
        <w:t>5</w:t>
      </w:r>
      <w:r w:rsidRPr="002F4738">
        <w:rPr>
          <w:rFonts w:ascii="Arial" w:hAnsi="Arial" w:cs="Arial"/>
          <w:sz w:val="28"/>
          <w:szCs w:val="28"/>
        </w:rPr>
        <w:t xml:space="preserve"> Schooling in America Survey:</w:t>
      </w:r>
    </w:p>
    <w:p w14:paraId="230811B0" w14:textId="00134EC2" w:rsidR="00D04D6E" w:rsidRPr="002F4738" w:rsidRDefault="00D04D6E" w:rsidP="00D04D6E">
      <w:pPr>
        <w:widowControl w:val="0"/>
        <w:tabs>
          <w:tab w:val="left" w:pos="96"/>
          <w:tab w:val="left" w:pos="2880"/>
        </w:tabs>
        <w:autoSpaceDE w:val="0"/>
        <w:autoSpaceDN w:val="0"/>
        <w:adjustRightInd w:val="0"/>
        <w:spacing w:before="0" w:after="0"/>
        <w:ind w:left="2160" w:hanging="2160"/>
        <w:rPr>
          <w:rFonts w:ascii="Arial" w:hAnsi="Arial" w:cs="Arial"/>
          <w:sz w:val="28"/>
          <w:szCs w:val="28"/>
        </w:rPr>
      </w:pPr>
      <w:r w:rsidRPr="002F4738">
        <w:rPr>
          <w:rFonts w:ascii="Arial" w:hAnsi="Arial" w:cs="Arial"/>
          <w:sz w:val="28"/>
          <w:szCs w:val="28"/>
        </w:rPr>
        <w:t xml:space="preserve">** We </w:t>
      </w:r>
      <w:r w:rsidR="0082603E" w:rsidRPr="002F4738">
        <w:rPr>
          <w:rFonts w:ascii="Arial" w:hAnsi="Arial" w:cs="Arial"/>
          <w:sz w:val="28"/>
          <w:szCs w:val="28"/>
        </w:rPr>
        <w:t>weighed</w:t>
      </w:r>
      <w:r w:rsidRPr="002F4738">
        <w:rPr>
          <w:rFonts w:ascii="Arial" w:hAnsi="Arial" w:cs="Arial"/>
          <w:sz w:val="28"/>
          <w:szCs w:val="28"/>
        </w:rPr>
        <w:t xml:space="preserve"> the Gen Pop data on the following factors</w:t>
      </w:r>
      <w:r w:rsidR="0082603E" w:rsidRPr="002F4738">
        <w:rPr>
          <w:rFonts w:ascii="Arial" w:hAnsi="Arial" w:cs="Arial"/>
          <w:sz w:val="28"/>
          <w:szCs w:val="28"/>
        </w:rPr>
        <w:t>: age</w:t>
      </w:r>
      <w:r w:rsidRPr="002F4738">
        <w:rPr>
          <w:rFonts w:ascii="Arial" w:hAnsi="Arial" w:cs="Arial"/>
          <w:sz w:val="28"/>
          <w:szCs w:val="28"/>
        </w:rPr>
        <w:t>, Census Division, gender, ethnicity, race, education, and phone usage.</w:t>
      </w:r>
    </w:p>
    <w:p w14:paraId="769D0D3C" w14:textId="77777777" w:rsidR="00D04D6E" w:rsidRPr="002F4738" w:rsidRDefault="00D04D6E" w:rsidP="00D04D6E">
      <w:pPr>
        <w:widowControl w:val="0"/>
        <w:tabs>
          <w:tab w:val="left" w:pos="96"/>
          <w:tab w:val="left" w:pos="2880"/>
        </w:tabs>
        <w:autoSpaceDE w:val="0"/>
        <w:autoSpaceDN w:val="0"/>
        <w:adjustRightInd w:val="0"/>
        <w:spacing w:before="0" w:after="0"/>
        <w:ind w:left="2160" w:hanging="2160"/>
        <w:rPr>
          <w:rFonts w:ascii="Arial" w:hAnsi="Arial" w:cs="Arial"/>
          <w:sz w:val="28"/>
          <w:szCs w:val="28"/>
        </w:rPr>
      </w:pPr>
    </w:p>
    <w:p w14:paraId="2CF0DB79" w14:textId="77777777" w:rsidR="004B5E59" w:rsidRPr="002F4738" w:rsidRDefault="440AF48F" w:rsidP="00D04D6E">
      <w:pPr>
        <w:widowControl w:val="0"/>
        <w:tabs>
          <w:tab w:val="left" w:pos="96"/>
          <w:tab w:val="left" w:pos="2880"/>
        </w:tabs>
        <w:autoSpaceDE w:val="0"/>
        <w:autoSpaceDN w:val="0"/>
        <w:adjustRightInd w:val="0"/>
        <w:spacing w:before="0" w:after="0"/>
        <w:ind w:left="2160" w:hanging="2160"/>
        <w:rPr>
          <w:rFonts w:ascii="Arial" w:hAnsi="Arial" w:cs="Arial"/>
          <w:sz w:val="28"/>
          <w:szCs w:val="28"/>
        </w:rPr>
      </w:pPr>
      <w:r w:rsidRPr="002F4738">
        <w:rPr>
          <w:rFonts w:ascii="Arial" w:hAnsi="Arial" w:cs="Arial"/>
          <w:sz w:val="28"/>
          <w:szCs w:val="28"/>
        </w:rPr>
        <w:t>** Parent data are weighted on their ow</w:t>
      </w:r>
      <w:r w:rsidR="45775CAF" w:rsidRPr="002F4738">
        <w:rPr>
          <w:rFonts w:ascii="Arial" w:hAnsi="Arial" w:cs="Arial"/>
          <w:sz w:val="28"/>
          <w:szCs w:val="28"/>
        </w:rPr>
        <w:t xml:space="preserve">n, </w:t>
      </w:r>
      <w:r w:rsidRPr="002F4738">
        <w:rPr>
          <w:rFonts w:ascii="Arial" w:hAnsi="Arial" w:cs="Arial"/>
          <w:sz w:val="28"/>
          <w:szCs w:val="28"/>
        </w:rPr>
        <w:t xml:space="preserve">based on Census region, gender, age and race. </w:t>
      </w:r>
    </w:p>
    <w:p w14:paraId="0E542777" w14:textId="77777777" w:rsidR="004B5E59" w:rsidRPr="002F4738" w:rsidRDefault="004B5E59" w:rsidP="00D04D6E">
      <w:pPr>
        <w:widowControl w:val="0"/>
        <w:tabs>
          <w:tab w:val="left" w:pos="96"/>
          <w:tab w:val="left" w:pos="2880"/>
        </w:tabs>
        <w:autoSpaceDE w:val="0"/>
        <w:autoSpaceDN w:val="0"/>
        <w:adjustRightInd w:val="0"/>
        <w:spacing w:before="0" w:after="0"/>
        <w:ind w:left="2160" w:hanging="2160"/>
        <w:rPr>
          <w:rFonts w:ascii="Arial" w:hAnsi="Arial" w:cs="Arial"/>
          <w:sz w:val="28"/>
          <w:szCs w:val="28"/>
        </w:rPr>
      </w:pPr>
    </w:p>
    <w:p w14:paraId="3165FD95" w14:textId="77777777" w:rsidR="00B7665A" w:rsidRPr="002F4738" w:rsidRDefault="004B5E59" w:rsidP="00D04D6E">
      <w:pPr>
        <w:widowControl w:val="0"/>
        <w:tabs>
          <w:tab w:val="left" w:pos="96"/>
          <w:tab w:val="left" w:pos="2880"/>
        </w:tabs>
        <w:autoSpaceDE w:val="0"/>
        <w:autoSpaceDN w:val="0"/>
        <w:adjustRightInd w:val="0"/>
        <w:spacing w:before="0" w:after="0"/>
        <w:ind w:left="2160" w:hanging="2160"/>
        <w:rPr>
          <w:rFonts w:ascii="Arial" w:hAnsi="Arial" w:cs="Arial"/>
          <w:sz w:val="28"/>
          <w:szCs w:val="28"/>
        </w:rPr>
      </w:pPr>
      <w:r w:rsidRPr="002F4738">
        <w:rPr>
          <w:rFonts w:ascii="Arial" w:hAnsi="Arial" w:cs="Arial"/>
          <w:sz w:val="28"/>
          <w:szCs w:val="28"/>
        </w:rPr>
        <w:t>** W</w:t>
      </w:r>
      <w:r w:rsidR="440AF48F" w:rsidRPr="002F4738">
        <w:rPr>
          <w:rFonts w:ascii="Arial" w:hAnsi="Arial" w:cs="Arial"/>
          <w:sz w:val="28"/>
          <w:szCs w:val="28"/>
        </w:rPr>
        <w:t xml:space="preserve">e also weighted the </w:t>
      </w:r>
      <w:r w:rsidR="0082603E" w:rsidRPr="002F4738">
        <w:rPr>
          <w:rFonts w:ascii="Arial" w:hAnsi="Arial" w:cs="Arial"/>
          <w:sz w:val="28"/>
          <w:szCs w:val="28"/>
        </w:rPr>
        <w:t>African American</w:t>
      </w:r>
      <w:r w:rsidR="440AF48F" w:rsidRPr="002F4738">
        <w:rPr>
          <w:rFonts w:ascii="Arial" w:hAnsi="Arial" w:cs="Arial"/>
          <w:sz w:val="28"/>
          <w:szCs w:val="28"/>
        </w:rPr>
        <w:t xml:space="preserve"> Parent and Hispanic Parent</w:t>
      </w:r>
      <w:r w:rsidR="00B7665A" w:rsidRPr="002F4738">
        <w:rPr>
          <w:rFonts w:ascii="Arial" w:hAnsi="Arial" w:cs="Arial"/>
          <w:sz w:val="28"/>
          <w:szCs w:val="28"/>
        </w:rPr>
        <w:t xml:space="preserve"> </w:t>
      </w:r>
    </w:p>
    <w:p w14:paraId="0287D184" w14:textId="006E6D5B" w:rsidR="00D04D6E" w:rsidRPr="002F4738" w:rsidRDefault="440AF48F" w:rsidP="00D04D6E">
      <w:pPr>
        <w:widowControl w:val="0"/>
        <w:tabs>
          <w:tab w:val="left" w:pos="96"/>
          <w:tab w:val="left" w:pos="2880"/>
        </w:tabs>
        <w:autoSpaceDE w:val="0"/>
        <w:autoSpaceDN w:val="0"/>
        <w:adjustRightInd w:val="0"/>
        <w:spacing w:before="0" w:after="0"/>
        <w:ind w:left="2160" w:hanging="2160"/>
        <w:rPr>
          <w:rFonts w:ascii="Arial" w:hAnsi="Arial" w:cs="Arial"/>
          <w:sz w:val="28"/>
          <w:szCs w:val="28"/>
        </w:rPr>
      </w:pPr>
      <w:r w:rsidRPr="002F4738">
        <w:rPr>
          <w:rFonts w:ascii="Arial" w:hAnsi="Arial" w:cs="Arial"/>
          <w:sz w:val="28"/>
          <w:szCs w:val="28"/>
        </w:rPr>
        <w:t>oversamples to their respective Census populations for gender and region.</w:t>
      </w:r>
    </w:p>
    <w:p w14:paraId="1CFDCB2F" w14:textId="52F1AD45" w:rsidR="513A39CB" w:rsidRPr="002F4738" w:rsidRDefault="513A39CB" w:rsidP="513A39CB">
      <w:pPr>
        <w:tabs>
          <w:tab w:val="left" w:pos="96"/>
          <w:tab w:val="left" w:pos="2880"/>
        </w:tabs>
        <w:spacing w:before="0" w:after="0"/>
        <w:ind w:left="2160" w:hanging="2160"/>
        <w:rPr>
          <w:rFonts w:ascii="Arial" w:hAnsi="Arial" w:cs="Arial"/>
          <w:sz w:val="28"/>
          <w:szCs w:val="28"/>
        </w:rPr>
      </w:pPr>
    </w:p>
    <w:p w14:paraId="78ACD7C1" w14:textId="72C5F581" w:rsidR="513A39CB" w:rsidRPr="002F4738" w:rsidRDefault="513A39CB">
      <w:r w:rsidRPr="002F4738">
        <w:br w:type="page"/>
      </w:r>
    </w:p>
    <w:p w14:paraId="38B5456A" w14:textId="77777777" w:rsidR="00432777" w:rsidRPr="002F4738" w:rsidRDefault="0B4D1E3C" w:rsidP="513A39CB">
      <w:pPr>
        <w:tabs>
          <w:tab w:val="left" w:pos="96"/>
          <w:tab w:val="left" w:pos="2880"/>
        </w:tabs>
        <w:spacing w:before="0" w:after="0"/>
        <w:ind w:left="2160" w:hanging="2160"/>
        <w:rPr>
          <w:b/>
          <w:bCs/>
          <w:i/>
          <w:iCs/>
          <w:u w:val="single"/>
        </w:rPr>
      </w:pPr>
      <w:r w:rsidRPr="002F4738">
        <w:rPr>
          <w:b/>
          <w:bCs/>
          <w:i/>
          <w:iCs/>
          <w:u w:val="single"/>
        </w:rPr>
        <w:lastRenderedPageBreak/>
        <w:t>S</w:t>
      </w:r>
      <w:r w:rsidR="00CA1728" w:rsidRPr="002F4738">
        <w:rPr>
          <w:b/>
          <w:bCs/>
          <w:i/>
          <w:iCs/>
          <w:u w:val="single"/>
        </w:rPr>
        <w:t>tatistics Charts</w:t>
      </w:r>
      <w:r w:rsidR="00793426" w:rsidRPr="002F4738">
        <w:rPr>
          <w:b/>
          <w:bCs/>
          <w:i/>
          <w:iCs/>
          <w:u w:val="single"/>
        </w:rPr>
        <w:t xml:space="preserve">  </w:t>
      </w:r>
    </w:p>
    <w:p w14:paraId="395DC257" w14:textId="77777777" w:rsidR="002D34BD" w:rsidRPr="002F4738" w:rsidRDefault="002D34BD" w:rsidP="513A39CB">
      <w:pPr>
        <w:tabs>
          <w:tab w:val="left" w:pos="96"/>
          <w:tab w:val="left" w:pos="2880"/>
        </w:tabs>
        <w:spacing w:before="0" w:after="0"/>
        <w:ind w:left="2160" w:hanging="2160"/>
        <w:rPr>
          <w:b/>
          <w:bCs/>
          <w:i/>
          <w:iCs/>
          <w:u w:val="single"/>
        </w:rPr>
      </w:pPr>
    </w:p>
    <w:p w14:paraId="0EA81625" w14:textId="069A1950" w:rsidR="00432777" w:rsidRPr="002F4738" w:rsidRDefault="002D34BD" w:rsidP="513A39CB">
      <w:pPr>
        <w:tabs>
          <w:tab w:val="left" w:pos="96"/>
          <w:tab w:val="left" w:pos="2880"/>
        </w:tabs>
        <w:spacing w:before="0" w:after="0"/>
        <w:ind w:left="2160" w:hanging="2160"/>
        <w:rPr>
          <w:b/>
          <w:bCs/>
          <w:i/>
          <w:iCs/>
          <w:sz w:val="22"/>
          <w:szCs w:val="22"/>
          <w:u w:val="single"/>
        </w:rPr>
      </w:pPr>
      <w:r w:rsidRPr="002F4738">
        <w:rPr>
          <w:noProof/>
        </w:rPr>
        <w:drawing>
          <wp:inline distT="0" distB="0" distL="0" distR="0" wp14:anchorId="711DB351" wp14:editId="5080DDA1">
            <wp:extent cx="5188585" cy="7639050"/>
            <wp:effectExtent l="0" t="0" r="0" b="0"/>
            <wp:docPr id="15889843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8585" cy="7639050"/>
                    </a:xfrm>
                    <a:prstGeom prst="rect">
                      <a:avLst/>
                    </a:prstGeom>
                    <a:noFill/>
                    <a:ln>
                      <a:noFill/>
                    </a:ln>
                  </pic:spPr>
                </pic:pic>
              </a:graphicData>
            </a:graphic>
          </wp:inline>
        </w:drawing>
      </w:r>
    </w:p>
    <w:p w14:paraId="1D6A5F9C" w14:textId="7AC35994" w:rsidR="00EA0BBA" w:rsidRPr="002F4738" w:rsidRDefault="00EA0BBA" w:rsidP="513A39CB">
      <w:pPr>
        <w:tabs>
          <w:tab w:val="left" w:pos="96"/>
          <w:tab w:val="left" w:pos="2880"/>
        </w:tabs>
        <w:spacing w:before="0" w:after="0"/>
        <w:ind w:left="2160" w:hanging="2160"/>
        <w:rPr>
          <w:b/>
          <w:bCs/>
          <w:i/>
          <w:iCs/>
          <w:sz w:val="22"/>
          <w:szCs w:val="22"/>
          <w:u w:val="single"/>
        </w:rPr>
      </w:pPr>
    </w:p>
    <w:p w14:paraId="3B0D3378" w14:textId="3E83B9D8" w:rsidR="0013575E" w:rsidRPr="002F4738" w:rsidRDefault="0013575E" w:rsidP="009E48E9">
      <w:pPr>
        <w:spacing w:before="0" w:after="0"/>
        <w:rPr>
          <w:rStyle w:val="A4"/>
          <w:rFonts w:ascii="Verdana" w:hAnsi="Verdana"/>
          <w:i/>
          <w:iCs/>
          <w:sz w:val="26"/>
          <w:szCs w:val="26"/>
        </w:rPr>
      </w:pPr>
      <w:r w:rsidRPr="002F4738">
        <w:rPr>
          <w:b/>
          <w:bCs/>
          <w:i/>
          <w:iCs/>
          <w:sz w:val="22"/>
          <w:szCs w:val="22"/>
          <w:u w:val="single"/>
        </w:rPr>
        <w:br w:type="page"/>
      </w:r>
      <w:r w:rsidR="009E48E9" w:rsidRPr="002F4738">
        <w:rPr>
          <w:rStyle w:val="A4"/>
          <w:b w:val="0"/>
          <w:bCs w:val="0"/>
          <w:noProof/>
          <w:color w:val="auto"/>
          <w:sz w:val="20"/>
          <w:szCs w:val="20"/>
        </w:rPr>
        <w:lastRenderedPageBreak/>
        <w:drawing>
          <wp:inline distT="0" distB="0" distL="0" distR="0" wp14:anchorId="64C01218" wp14:editId="0918F5BE">
            <wp:extent cx="5905500" cy="8229600"/>
            <wp:effectExtent l="0" t="0" r="0" b="0"/>
            <wp:docPr id="9468029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00" cy="8229600"/>
                    </a:xfrm>
                    <a:prstGeom prst="rect">
                      <a:avLst/>
                    </a:prstGeom>
                    <a:noFill/>
                    <a:ln>
                      <a:noFill/>
                    </a:ln>
                  </pic:spPr>
                </pic:pic>
              </a:graphicData>
            </a:graphic>
          </wp:inline>
        </w:drawing>
      </w:r>
    </w:p>
    <w:p w14:paraId="7525144B" w14:textId="00864B8E" w:rsidR="00430CDD" w:rsidRPr="002F4738" w:rsidRDefault="538D1EF5" w:rsidP="00B3538E">
      <w:pPr>
        <w:rPr>
          <w:rStyle w:val="A8"/>
          <w:rFonts w:cs="Times New Roman"/>
          <w:color w:val="auto"/>
          <w:sz w:val="20"/>
          <w:szCs w:val="20"/>
        </w:rPr>
      </w:pPr>
      <w:proofErr w:type="spellStart"/>
      <w:r w:rsidRPr="002F4738">
        <w:rPr>
          <w:rStyle w:val="A4"/>
          <w:rFonts w:ascii="Verdana" w:hAnsi="Verdana"/>
          <w:i/>
          <w:iCs/>
          <w:sz w:val="26"/>
          <w:szCs w:val="26"/>
        </w:rPr>
        <w:lastRenderedPageBreak/>
        <w:t>EdChoice</w:t>
      </w:r>
      <w:proofErr w:type="spellEnd"/>
    </w:p>
    <w:p w14:paraId="6EE19269" w14:textId="77777777" w:rsidR="00A534E0" w:rsidRPr="002F4738" w:rsidRDefault="005A0EEF" w:rsidP="00B63112">
      <w:pPr>
        <w:pStyle w:val="NormalWeb"/>
        <w:shd w:val="clear" w:color="auto" w:fill="FFFFFF"/>
        <w:spacing w:line="360" w:lineRule="auto"/>
        <w:rPr>
          <w:rFonts w:ascii="Arial" w:hAnsi="Arial" w:cs="Arial"/>
          <w:color w:val="333333"/>
          <w:sz w:val="30"/>
          <w:szCs w:val="30"/>
        </w:rPr>
      </w:pPr>
      <w:proofErr w:type="spellStart"/>
      <w:r w:rsidRPr="002F4738">
        <w:rPr>
          <w:rStyle w:val="A8"/>
          <w:sz w:val="24"/>
          <w:szCs w:val="24"/>
        </w:rPr>
        <w:t>EdChoice</w:t>
      </w:r>
      <w:proofErr w:type="spellEnd"/>
      <w:r w:rsidR="00430CDD" w:rsidRPr="002F4738">
        <w:rPr>
          <w:rStyle w:val="A8"/>
          <w:sz w:val="24"/>
          <w:szCs w:val="24"/>
        </w:rPr>
        <w:t xml:space="preserve"> is a 501(c)(3) nonprofit and nonpartisan organization, solely dedicated to advancing Milton and Rose Friedman’s vision of school choice for all children.  First established as the Milton and Rose D. Friedman Foundation in 1996, </w:t>
      </w:r>
      <w:r w:rsidR="004B35FC" w:rsidRPr="002F4738">
        <w:rPr>
          <w:rStyle w:val="A8"/>
          <w:sz w:val="24"/>
          <w:szCs w:val="24"/>
        </w:rPr>
        <w:t xml:space="preserve">eventually becoming </w:t>
      </w:r>
      <w:r w:rsidR="00430CDD" w:rsidRPr="002F4738">
        <w:rPr>
          <w:rStyle w:val="A8"/>
          <w:sz w:val="24"/>
          <w:szCs w:val="24"/>
        </w:rPr>
        <w:t>the Friedman Foundation</w:t>
      </w:r>
      <w:r w:rsidR="004B35FC" w:rsidRPr="002F4738">
        <w:rPr>
          <w:rStyle w:val="A8"/>
          <w:sz w:val="24"/>
          <w:szCs w:val="24"/>
        </w:rPr>
        <w:t xml:space="preserve">, and, </w:t>
      </w:r>
      <w:r w:rsidRPr="002F4738">
        <w:rPr>
          <w:rStyle w:val="A8"/>
          <w:sz w:val="24"/>
          <w:szCs w:val="24"/>
        </w:rPr>
        <w:t xml:space="preserve">as of 2016, now </w:t>
      </w:r>
      <w:proofErr w:type="spellStart"/>
      <w:r w:rsidRPr="002F4738">
        <w:rPr>
          <w:rStyle w:val="A8"/>
          <w:sz w:val="24"/>
          <w:szCs w:val="24"/>
        </w:rPr>
        <w:t>EdChoice</w:t>
      </w:r>
      <w:proofErr w:type="spellEnd"/>
      <w:r w:rsidRPr="002F4738">
        <w:rPr>
          <w:rStyle w:val="A8"/>
          <w:sz w:val="24"/>
          <w:szCs w:val="24"/>
        </w:rPr>
        <w:t>, the organization</w:t>
      </w:r>
      <w:r w:rsidR="00430CDD" w:rsidRPr="002F4738">
        <w:rPr>
          <w:rStyle w:val="A8"/>
          <w:sz w:val="24"/>
          <w:szCs w:val="24"/>
        </w:rPr>
        <w:t xml:space="preserve"> contin</w:t>
      </w:r>
      <w:r w:rsidR="00430CDD" w:rsidRPr="002F4738">
        <w:rPr>
          <w:rStyle w:val="A8"/>
          <w:sz w:val="24"/>
          <w:szCs w:val="24"/>
        </w:rPr>
        <w:softHyphen/>
        <w:t>ues to promote school choice as the most effective and equitable way to improve the quality of K-12 education i</w:t>
      </w:r>
      <w:r w:rsidRPr="002F4738">
        <w:rPr>
          <w:rStyle w:val="A8"/>
          <w:sz w:val="24"/>
          <w:szCs w:val="24"/>
        </w:rPr>
        <w:t xml:space="preserve">n America.  </w:t>
      </w:r>
      <w:proofErr w:type="spellStart"/>
      <w:r w:rsidRPr="002F4738">
        <w:rPr>
          <w:rStyle w:val="A8"/>
          <w:sz w:val="24"/>
          <w:szCs w:val="24"/>
        </w:rPr>
        <w:t>EdChoice</w:t>
      </w:r>
      <w:proofErr w:type="spellEnd"/>
      <w:r w:rsidR="00430CDD" w:rsidRPr="002F4738">
        <w:rPr>
          <w:rStyle w:val="A8"/>
          <w:sz w:val="24"/>
          <w:szCs w:val="24"/>
        </w:rPr>
        <w:t xml:space="preserve"> is dedicated to research, education, and outreach on the vital issues and implications related to choice and competition in K-12 education.</w:t>
      </w:r>
      <w:r w:rsidR="00085266" w:rsidRPr="002F4738">
        <w:rPr>
          <w:rFonts w:ascii="Arial" w:hAnsi="Arial" w:cs="Arial"/>
          <w:color w:val="333333"/>
          <w:sz w:val="30"/>
          <w:szCs w:val="30"/>
        </w:rPr>
        <w:t xml:space="preserve"> </w:t>
      </w:r>
    </w:p>
    <w:p w14:paraId="2DEDFF05" w14:textId="77777777" w:rsidR="00430CDD" w:rsidRPr="002F4738" w:rsidRDefault="00752B3F" w:rsidP="00752B3F">
      <w:pPr>
        <w:rPr>
          <w:i/>
          <w:color w:val="365F91"/>
          <w:sz w:val="26"/>
          <w:szCs w:val="26"/>
        </w:rPr>
      </w:pPr>
      <w:r w:rsidRPr="002F4738">
        <w:rPr>
          <w:rFonts w:ascii="Verdana" w:hAnsi="Verdana"/>
          <w:b/>
          <w:i/>
          <w:sz w:val="26"/>
          <w:szCs w:val="26"/>
        </w:rPr>
        <w:t>B</w:t>
      </w:r>
      <w:r w:rsidR="00430CDD" w:rsidRPr="002F4738">
        <w:rPr>
          <w:rFonts w:ascii="Verdana" w:hAnsi="Verdana"/>
          <w:b/>
          <w:i/>
          <w:sz w:val="26"/>
          <w:szCs w:val="26"/>
        </w:rPr>
        <w:t>raun Research, Inc. (BRI)</w:t>
      </w:r>
    </w:p>
    <w:p w14:paraId="30D7AA69" w14:textId="77777777" w:rsidR="00B63112" w:rsidRPr="002F4738" w:rsidRDefault="00B63112" w:rsidP="00B63112">
      <w:pPr>
        <w:spacing w:before="0" w:after="0"/>
        <w:ind w:right="-180"/>
        <w:rPr>
          <w:rStyle w:val="A0"/>
          <w:sz w:val="24"/>
          <w:szCs w:val="24"/>
        </w:rPr>
      </w:pPr>
    </w:p>
    <w:p w14:paraId="0B4DE141" w14:textId="0CD93913" w:rsidR="001046C0" w:rsidRPr="002F4738" w:rsidRDefault="001046C0" w:rsidP="001046C0">
      <w:pPr>
        <w:spacing w:before="100" w:beforeAutospacing="1" w:after="100" w:afterAutospacing="1" w:line="360" w:lineRule="auto"/>
        <w:ind w:right="-187"/>
        <w:rPr>
          <w:rFonts w:cs="Arial"/>
          <w:sz w:val="24"/>
          <w:szCs w:val="24"/>
        </w:rPr>
      </w:pPr>
      <w:r w:rsidRPr="002F4738">
        <w:rPr>
          <w:rStyle w:val="A0"/>
          <w:sz w:val="24"/>
          <w:szCs w:val="24"/>
        </w:rPr>
        <w:t xml:space="preserve">The Braun Research network of companies, founded in 1995, </w:t>
      </w:r>
      <w:r w:rsidRPr="002F4738">
        <w:rPr>
          <w:rFonts w:cs="Arial"/>
          <w:sz w:val="24"/>
          <w:szCs w:val="24"/>
        </w:rPr>
        <w:t>engages in data collection via telephone, and internet for various survey research firms, government and advertising agencies, local community organizations, local and national business groups, foundations, universities and academic entities, as well as religious organizations. In twenty-</w:t>
      </w:r>
      <w:r w:rsidR="00793426" w:rsidRPr="002F4738">
        <w:rPr>
          <w:rFonts w:cs="Arial"/>
          <w:sz w:val="24"/>
          <w:szCs w:val="24"/>
        </w:rPr>
        <w:t>nine</w:t>
      </w:r>
      <w:r w:rsidRPr="002F4738">
        <w:rPr>
          <w:rFonts w:cs="Arial"/>
          <w:sz w:val="24"/>
          <w:szCs w:val="24"/>
        </w:rPr>
        <w:t xml:space="preserve"> (2</w:t>
      </w:r>
      <w:r w:rsidR="00793426" w:rsidRPr="002F4738">
        <w:rPr>
          <w:rFonts w:cs="Arial"/>
          <w:sz w:val="24"/>
          <w:szCs w:val="24"/>
        </w:rPr>
        <w:t>9</w:t>
      </w:r>
      <w:r w:rsidRPr="002F4738">
        <w:rPr>
          <w:rFonts w:cs="Arial"/>
          <w:sz w:val="24"/>
          <w:szCs w:val="24"/>
        </w:rPr>
        <w:t>) years Braun Research has conducted over 1</w:t>
      </w:r>
      <w:r w:rsidR="007B07D4" w:rsidRPr="002F4738">
        <w:rPr>
          <w:rFonts w:cs="Arial"/>
          <w:sz w:val="24"/>
          <w:szCs w:val="24"/>
        </w:rPr>
        <w:t>2</w:t>
      </w:r>
      <w:r w:rsidRPr="002F4738">
        <w:rPr>
          <w:rFonts w:cs="Arial"/>
          <w:sz w:val="24"/>
          <w:szCs w:val="24"/>
        </w:rPr>
        <w:t>,</w:t>
      </w:r>
      <w:r w:rsidR="00B730AB" w:rsidRPr="002F4738">
        <w:rPr>
          <w:rFonts w:cs="Arial"/>
          <w:sz w:val="24"/>
          <w:szCs w:val="24"/>
        </w:rPr>
        <w:t>5</w:t>
      </w:r>
      <w:r w:rsidRPr="002F4738">
        <w:rPr>
          <w:rFonts w:cs="Arial"/>
          <w:sz w:val="24"/>
          <w:szCs w:val="24"/>
        </w:rPr>
        <w:t xml:space="preserve">00 research projects by telephone, internet, and mail worldwide. </w:t>
      </w:r>
    </w:p>
    <w:p w14:paraId="79C83D6B" w14:textId="77777777" w:rsidR="001046C0" w:rsidRDefault="001046C0" w:rsidP="001046C0">
      <w:pPr>
        <w:spacing w:before="100" w:beforeAutospacing="1" w:after="100" w:afterAutospacing="1" w:line="360" w:lineRule="auto"/>
        <w:ind w:right="-187"/>
        <w:rPr>
          <w:rFonts w:cs="Arial"/>
          <w:sz w:val="24"/>
          <w:szCs w:val="24"/>
        </w:rPr>
      </w:pPr>
      <w:r w:rsidRPr="002F4738">
        <w:rPr>
          <w:rFonts w:cs="Arial"/>
          <w:sz w:val="24"/>
          <w:szCs w:val="24"/>
        </w:rPr>
        <w:t>The work we execute requires us to perform all work up to standards required by the various research organizations such as AAPOR.  In fact Paul Braun has served as a past President of the New Jersey Chapter of AAPOR.</w:t>
      </w:r>
      <w:r w:rsidRPr="00840662">
        <w:rPr>
          <w:rFonts w:cs="Arial"/>
          <w:sz w:val="24"/>
          <w:szCs w:val="24"/>
        </w:rPr>
        <w:t xml:space="preserve"> </w:t>
      </w:r>
    </w:p>
    <w:sectPr w:rsidR="001046C0" w:rsidSect="00E66FF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47571" w14:textId="77777777" w:rsidR="002E312E" w:rsidRDefault="002E312E" w:rsidP="00577C3E">
      <w:pPr>
        <w:spacing w:before="0" w:after="0"/>
      </w:pPr>
      <w:r>
        <w:separator/>
      </w:r>
    </w:p>
  </w:endnote>
  <w:endnote w:type="continuationSeparator" w:id="0">
    <w:p w14:paraId="7DD08EE4" w14:textId="77777777" w:rsidR="002E312E" w:rsidRDefault="002E312E" w:rsidP="00577C3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TSansNumberOne">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TNewsNumberTwo">
    <w:altName w:val="Courier New"/>
    <w:panose1 w:val="00000000000000000000"/>
    <w:charset w:val="00"/>
    <w:family w:val="roman"/>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F750A" w14:textId="77777777" w:rsidR="002E312E" w:rsidRDefault="002E312E" w:rsidP="00577C3E">
      <w:pPr>
        <w:spacing w:before="0" w:after="0"/>
      </w:pPr>
      <w:r>
        <w:separator/>
      </w:r>
    </w:p>
  </w:footnote>
  <w:footnote w:type="continuationSeparator" w:id="0">
    <w:p w14:paraId="05BC4A03" w14:textId="77777777" w:rsidR="002E312E" w:rsidRDefault="002E312E" w:rsidP="00577C3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37E93"/>
    <w:multiLevelType w:val="hybridMultilevel"/>
    <w:tmpl w:val="55F62B76"/>
    <w:lvl w:ilvl="0" w:tplc="D6702E10">
      <w:start w:val="1"/>
      <w:numFmt w:val="bullet"/>
      <w:lvlText w:val="•"/>
      <w:lvlJc w:val="left"/>
      <w:pPr>
        <w:tabs>
          <w:tab w:val="num" w:pos="720"/>
        </w:tabs>
        <w:ind w:left="720" w:hanging="360"/>
      </w:pPr>
      <w:rPr>
        <w:rFonts w:ascii="Arial" w:hAnsi="Arial" w:hint="default"/>
      </w:rPr>
    </w:lvl>
    <w:lvl w:ilvl="1" w:tplc="A50089E8">
      <w:start w:val="2972"/>
      <w:numFmt w:val="bullet"/>
      <w:lvlText w:val="o"/>
      <w:lvlJc w:val="left"/>
      <w:pPr>
        <w:tabs>
          <w:tab w:val="num" w:pos="1440"/>
        </w:tabs>
        <w:ind w:left="1440" w:hanging="360"/>
      </w:pPr>
      <w:rPr>
        <w:rFonts w:ascii="Courier New" w:hAnsi="Courier New" w:hint="default"/>
      </w:rPr>
    </w:lvl>
    <w:lvl w:ilvl="2" w:tplc="F38AA9F2">
      <w:start w:val="2972"/>
      <w:numFmt w:val="bullet"/>
      <w:lvlText w:val=""/>
      <w:lvlJc w:val="left"/>
      <w:pPr>
        <w:tabs>
          <w:tab w:val="num" w:pos="2160"/>
        </w:tabs>
        <w:ind w:left="2160" w:hanging="360"/>
      </w:pPr>
      <w:rPr>
        <w:rFonts w:ascii="Wingdings" w:hAnsi="Wingdings" w:hint="default"/>
      </w:rPr>
    </w:lvl>
    <w:lvl w:ilvl="3" w:tplc="2D160660" w:tentative="1">
      <w:start w:val="1"/>
      <w:numFmt w:val="bullet"/>
      <w:lvlText w:val="•"/>
      <w:lvlJc w:val="left"/>
      <w:pPr>
        <w:tabs>
          <w:tab w:val="num" w:pos="2880"/>
        </w:tabs>
        <w:ind w:left="2880" w:hanging="360"/>
      </w:pPr>
      <w:rPr>
        <w:rFonts w:ascii="Arial" w:hAnsi="Arial" w:hint="default"/>
      </w:rPr>
    </w:lvl>
    <w:lvl w:ilvl="4" w:tplc="DB888746" w:tentative="1">
      <w:start w:val="1"/>
      <w:numFmt w:val="bullet"/>
      <w:lvlText w:val="•"/>
      <w:lvlJc w:val="left"/>
      <w:pPr>
        <w:tabs>
          <w:tab w:val="num" w:pos="3600"/>
        </w:tabs>
        <w:ind w:left="3600" w:hanging="360"/>
      </w:pPr>
      <w:rPr>
        <w:rFonts w:ascii="Arial" w:hAnsi="Arial" w:hint="default"/>
      </w:rPr>
    </w:lvl>
    <w:lvl w:ilvl="5" w:tplc="EBF828E6" w:tentative="1">
      <w:start w:val="1"/>
      <w:numFmt w:val="bullet"/>
      <w:lvlText w:val="•"/>
      <w:lvlJc w:val="left"/>
      <w:pPr>
        <w:tabs>
          <w:tab w:val="num" w:pos="4320"/>
        </w:tabs>
        <w:ind w:left="4320" w:hanging="360"/>
      </w:pPr>
      <w:rPr>
        <w:rFonts w:ascii="Arial" w:hAnsi="Arial" w:hint="default"/>
      </w:rPr>
    </w:lvl>
    <w:lvl w:ilvl="6" w:tplc="5038CAFC" w:tentative="1">
      <w:start w:val="1"/>
      <w:numFmt w:val="bullet"/>
      <w:lvlText w:val="•"/>
      <w:lvlJc w:val="left"/>
      <w:pPr>
        <w:tabs>
          <w:tab w:val="num" w:pos="5040"/>
        </w:tabs>
        <w:ind w:left="5040" w:hanging="360"/>
      </w:pPr>
      <w:rPr>
        <w:rFonts w:ascii="Arial" w:hAnsi="Arial" w:hint="default"/>
      </w:rPr>
    </w:lvl>
    <w:lvl w:ilvl="7" w:tplc="CE784B8A" w:tentative="1">
      <w:start w:val="1"/>
      <w:numFmt w:val="bullet"/>
      <w:lvlText w:val="•"/>
      <w:lvlJc w:val="left"/>
      <w:pPr>
        <w:tabs>
          <w:tab w:val="num" w:pos="5760"/>
        </w:tabs>
        <w:ind w:left="5760" w:hanging="360"/>
      </w:pPr>
      <w:rPr>
        <w:rFonts w:ascii="Arial" w:hAnsi="Arial" w:hint="default"/>
      </w:rPr>
    </w:lvl>
    <w:lvl w:ilvl="8" w:tplc="6702346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6445C11"/>
    <w:multiLevelType w:val="hybridMultilevel"/>
    <w:tmpl w:val="9266F038"/>
    <w:lvl w:ilvl="0" w:tplc="04090001">
      <w:start w:val="1"/>
      <w:numFmt w:val="bullet"/>
      <w:lvlText w:val=""/>
      <w:lvlJc w:val="left"/>
      <w:pPr>
        <w:ind w:left="86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2B24FAE"/>
    <w:multiLevelType w:val="hybridMultilevel"/>
    <w:tmpl w:val="01C4246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055E22"/>
    <w:multiLevelType w:val="hybridMultilevel"/>
    <w:tmpl w:val="05E0A50A"/>
    <w:lvl w:ilvl="0" w:tplc="DF9285EA">
      <w:numFmt w:val="bullet"/>
      <w:lvlText w:val="-"/>
      <w:lvlJc w:val="left"/>
      <w:pPr>
        <w:ind w:left="3240" w:hanging="360"/>
      </w:pPr>
      <w:rPr>
        <w:rFonts w:ascii="Georgia" w:eastAsia="Calibri" w:hAnsi="Georgia" w:cs="Aria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15:restartNumberingAfterBreak="0">
    <w:nsid w:val="295E2CC2"/>
    <w:multiLevelType w:val="hybridMultilevel"/>
    <w:tmpl w:val="B8CABCA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300D2D76"/>
    <w:multiLevelType w:val="hybridMultilevel"/>
    <w:tmpl w:val="A2681578"/>
    <w:lvl w:ilvl="0" w:tplc="0EDA1D28">
      <w:start w:val="1"/>
      <w:numFmt w:val="decimal"/>
      <w:lvlText w:val="%1)"/>
      <w:lvlJc w:val="left"/>
      <w:pPr>
        <w:ind w:left="720" w:hanging="360"/>
      </w:pPr>
    </w:lvl>
    <w:lvl w:ilvl="1" w:tplc="D8443C0A">
      <w:start w:val="1"/>
      <w:numFmt w:val="lowerLetter"/>
      <w:lvlText w:val="%2."/>
      <w:lvlJc w:val="left"/>
      <w:pPr>
        <w:ind w:left="1440" w:hanging="360"/>
      </w:pPr>
    </w:lvl>
    <w:lvl w:ilvl="2" w:tplc="D5EA3378">
      <w:start w:val="1"/>
      <w:numFmt w:val="lowerRoman"/>
      <w:lvlText w:val="%3."/>
      <w:lvlJc w:val="right"/>
      <w:pPr>
        <w:ind w:left="2160" w:hanging="180"/>
      </w:pPr>
    </w:lvl>
    <w:lvl w:ilvl="3" w:tplc="FC12E170">
      <w:start w:val="1"/>
      <w:numFmt w:val="decimal"/>
      <w:lvlText w:val="%4."/>
      <w:lvlJc w:val="left"/>
      <w:pPr>
        <w:ind w:left="2880" w:hanging="360"/>
      </w:pPr>
    </w:lvl>
    <w:lvl w:ilvl="4" w:tplc="3CCE10EA">
      <w:start w:val="1"/>
      <w:numFmt w:val="lowerLetter"/>
      <w:lvlText w:val="%5."/>
      <w:lvlJc w:val="left"/>
      <w:pPr>
        <w:ind w:left="3600" w:hanging="360"/>
      </w:pPr>
    </w:lvl>
    <w:lvl w:ilvl="5" w:tplc="396A1AA0">
      <w:start w:val="1"/>
      <w:numFmt w:val="lowerRoman"/>
      <w:lvlText w:val="%6."/>
      <w:lvlJc w:val="right"/>
      <w:pPr>
        <w:ind w:left="4320" w:hanging="180"/>
      </w:pPr>
    </w:lvl>
    <w:lvl w:ilvl="6" w:tplc="AE7E857E">
      <w:start w:val="1"/>
      <w:numFmt w:val="decimal"/>
      <w:lvlText w:val="%7."/>
      <w:lvlJc w:val="left"/>
      <w:pPr>
        <w:ind w:left="5040" w:hanging="360"/>
      </w:pPr>
    </w:lvl>
    <w:lvl w:ilvl="7" w:tplc="D61CAFF6">
      <w:start w:val="1"/>
      <w:numFmt w:val="lowerLetter"/>
      <w:lvlText w:val="%8."/>
      <w:lvlJc w:val="left"/>
      <w:pPr>
        <w:ind w:left="5760" w:hanging="360"/>
      </w:pPr>
    </w:lvl>
    <w:lvl w:ilvl="8" w:tplc="0834FA1A">
      <w:start w:val="1"/>
      <w:numFmt w:val="lowerRoman"/>
      <w:lvlText w:val="%9."/>
      <w:lvlJc w:val="right"/>
      <w:pPr>
        <w:ind w:left="6480" w:hanging="180"/>
      </w:pPr>
    </w:lvl>
  </w:abstractNum>
  <w:abstractNum w:abstractNumId="6" w15:restartNumberingAfterBreak="0">
    <w:nsid w:val="377962F2"/>
    <w:multiLevelType w:val="hybridMultilevel"/>
    <w:tmpl w:val="F58CB9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86246CA"/>
    <w:multiLevelType w:val="hybridMultilevel"/>
    <w:tmpl w:val="7544248E"/>
    <w:lvl w:ilvl="0" w:tplc="118A5B42">
      <w:start w:val="1"/>
      <w:numFmt w:val="decimal"/>
      <w:pStyle w:val="Surveynumbers"/>
      <w:lvlText w:val="%1."/>
      <w:lvlJc w:val="left"/>
      <w:pPr>
        <w:tabs>
          <w:tab w:val="num" w:pos="630"/>
        </w:tabs>
        <w:ind w:left="630" w:hanging="360"/>
      </w:pPr>
      <w:rPr>
        <w:rFonts w:ascii="Arial" w:hAnsi="Arial" w:cs="Arial" w:hint="default"/>
        <w:b/>
        <w:sz w:val="24"/>
        <w:szCs w:val="24"/>
      </w:rPr>
    </w:lvl>
    <w:lvl w:ilvl="1" w:tplc="04090019">
      <w:start w:val="1"/>
      <w:numFmt w:val="lowerLetter"/>
      <w:lvlText w:val="%2."/>
      <w:lvlJc w:val="left"/>
      <w:pPr>
        <w:tabs>
          <w:tab w:val="num" w:pos="1440"/>
        </w:tabs>
        <w:ind w:left="1440" w:hanging="360"/>
      </w:pPr>
    </w:lvl>
    <w:lvl w:ilvl="2" w:tplc="A03CA59E">
      <w:start w:val="24"/>
      <w:numFmt w:val="bullet"/>
      <w:lvlText w:val="-"/>
      <w:lvlJc w:val="left"/>
      <w:pPr>
        <w:tabs>
          <w:tab w:val="num" w:pos="2340"/>
        </w:tabs>
        <w:ind w:left="2340" w:hanging="360"/>
      </w:pPr>
      <w:rPr>
        <w:rFonts w:ascii="Arial" w:eastAsia="Times New Roman" w:hAnsi="Arial" w:cs="Arial" w:hint="default"/>
      </w:rPr>
    </w:lvl>
    <w:lvl w:ilvl="3" w:tplc="AC223C82">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ED250DA"/>
    <w:multiLevelType w:val="hybridMultilevel"/>
    <w:tmpl w:val="0868E7B8"/>
    <w:lvl w:ilvl="0" w:tplc="FFA400D2">
      <w:start w:val="1"/>
      <w:numFmt w:val="decimal"/>
      <w:lvlText w:val="%1)"/>
      <w:lvlJc w:val="left"/>
      <w:pPr>
        <w:ind w:left="720" w:hanging="360"/>
      </w:pPr>
    </w:lvl>
    <w:lvl w:ilvl="1" w:tplc="E6F27C72">
      <w:start w:val="1"/>
      <w:numFmt w:val="lowerLetter"/>
      <w:lvlText w:val="%2."/>
      <w:lvlJc w:val="left"/>
      <w:pPr>
        <w:ind w:left="1440" w:hanging="360"/>
      </w:pPr>
    </w:lvl>
    <w:lvl w:ilvl="2" w:tplc="7EEA521E">
      <w:start w:val="1"/>
      <w:numFmt w:val="lowerRoman"/>
      <w:lvlText w:val="%3."/>
      <w:lvlJc w:val="right"/>
      <w:pPr>
        <w:ind w:left="2160" w:hanging="180"/>
      </w:pPr>
    </w:lvl>
    <w:lvl w:ilvl="3" w:tplc="AE42ACC0">
      <w:start w:val="1"/>
      <w:numFmt w:val="decimal"/>
      <w:lvlText w:val="%4."/>
      <w:lvlJc w:val="left"/>
      <w:pPr>
        <w:ind w:left="2880" w:hanging="360"/>
      </w:pPr>
    </w:lvl>
    <w:lvl w:ilvl="4" w:tplc="E9922952">
      <w:start w:val="1"/>
      <w:numFmt w:val="lowerLetter"/>
      <w:lvlText w:val="%5."/>
      <w:lvlJc w:val="left"/>
      <w:pPr>
        <w:ind w:left="3600" w:hanging="360"/>
      </w:pPr>
    </w:lvl>
    <w:lvl w:ilvl="5" w:tplc="A3B61630">
      <w:start w:val="1"/>
      <w:numFmt w:val="lowerRoman"/>
      <w:lvlText w:val="%6."/>
      <w:lvlJc w:val="right"/>
      <w:pPr>
        <w:ind w:left="4320" w:hanging="180"/>
      </w:pPr>
    </w:lvl>
    <w:lvl w:ilvl="6" w:tplc="9806AFD6">
      <w:start w:val="1"/>
      <w:numFmt w:val="decimal"/>
      <w:lvlText w:val="%7."/>
      <w:lvlJc w:val="left"/>
      <w:pPr>
        <w:ind w:left="5040" w:hanging="360"/>
      </w:pPr>
    </w:lvl>
    <w:lvl w:ilvl="7" w:tplc="218A0466">
      <w:start w:val="1"/>
      <w:numFmt w:val="lowerLetter"/>
      <w:lvlText w:val="%8."/>
      <w:lvlJc w:val="left"/>
      <w:pPr>
        <w:ind w:left="5760" w:hanging="360"/>
      </w:pPr>
    </w:lvl>
    <w:lvl w:ilvl="8" w:tplc="2FC62860">
      <w:start w:val="1"/>
      <w:numFmt w:val="lowerRoman"/>
      <w:lvlText w:val="%9."/>
      <w:lvlJc w:val="right"/>
      <w:pPr>
        <w:ind w:left="6480" w:hanging="180"/>
      </w:pPr>
    </w:lvl>
  </w:abstractNum>
  <w:abstractNum w:abstractNumId="9" w15:restartNumberingAfterBreak="0">
    <w:nsid w:val="43E90879"/>
    <w:multiLevelType w:val="hybridMultilevel"/>
    <w:tmpl w:val="7EDC594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4D2435C"/>
    <w:multiLevelType w:val="hybridMultilevel"/>
    <w:tmpl w:val="B9709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95040A"/>
    <w:multiLevelType w:val="hybridMultilevel"/>
    <w:tmpl w:val="4AB46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DD6D8E"/>
    <w:multiLevelType w:val="hybridMultilevel"/>
    <w:tmpl w:val="3AF063DA"/>
    <w:lvl w:ilvl="0" w:tplc="308CE1BE">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3D52D80"/>
    <w:multiLevelType w:val="hybridMultilevel"/>
    <w:tmpl w:val="D8A26C08"/>
    <w:lvl w:ilvl="0" w:tplc="A03A61D6">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51C2F7C"/>
    <w:multiLevelType w:val="multilevel"/>
    <w:tmpl w:val="EF402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DB5740"/>
    <w:multiLevelType w:val="hybridMultilevel"/>
    <w:tmpl w:val="A6AEF3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A0044C"/>
    <w:multiLevelType w:val="hybridMultilevel"/>
    <w:tmpl w:val="2C0AC90A"/>
    <w:lvl w:ilvl="0" w:tplc="37B22CFE">
      <w:start w:val="1"/>
      <w:numFmt w:val="bullet"/>
      <w:lvlText w:val="o"/>
      <w:lvlJc w:val="left"/>
      <w:pPr>
        <w:tabs>
          <w:tab w:val="num" w:pos="720"/>
        </w:tabs>
        <w:ind w:left="720" w:hanging="360"/>
      </w:pPr>
      <w:rPr>
        <w:rFonts w:ascii="Courier New" w:hAnsi="Courier New" w:hint="default"/>
      </w:rPr>
    </w:lvl>
    <w:lvl w:ilvl="1" w:tplc="6B74C396">
      <w:start w:val="1"/>
      <w:numFmt w:val="bullet"/>
      <w:lvlText w:val="o"/>
      <w:lvlJc w:val="left"/>
      <w:pPr>
        <w:tabs>
          <w:tab w:val="num" w:pos="1440"/>
        </w:tabs>
        <w:ind w:left="1440" w:hanging="360"/>
      </w:pPr>
      <w:rPr>
        <w:rFonts w:ascii="Courier New" w:hAnsi="Courier New" w:hint="default"/>
      </w:rPr>
    </w:lvl>
    <w:lvl w:ilvl="2" w:tplc="F014C246">
      <w:numFmt w:val="bullet"/>
      <w:lvlText w:val=""/>
      <w:lvlJc w:val="left"/>
      <w:pPr>
        <w:tabs>
          <w:tab w:val="num" w:pos="2160"/>
        </w:tabs>
        <w:ind w:left="2160" w:hanging="360"/>
      </w:pPr>
      <w:rPr>
        <w:rFonts w:ascii="Wingdings" w:hAnsi="Wingdings" w:hint="default"/>
      </w:rPr>
    </w:lvl>
    <w:lvl w:ilvl="3" w:tplc="A55097D0" w:tentative="1">
      <w:start w:val="1"/>
      <w:numFmt w:val="bullet"/>
      <w:lvlText w:val="o"/>
      <w:lvlJc w:val="left"/>
      <w:pPr>
        <w:tabs>
          <w:tab w:val="num" w:pos="2880"/>
        </w:tabs>
        <w:ind w:left="2880" w:hanging="360"/>
      </w:pPr>
      <w:rPr>
        <w:rFonts w:ascii="Courier New" w:hAnsi="Courier New" w:hint="default"/>
      </w:rPr>
    </w:lvl>
    <w:lvl w:ilvl="4" w:tplc="8D4AFA3C" w:tentative="1">
      <w:start w:val="1"/>
      <w:numFmt w:val="bullet"/>
      <w:lvlText w:val="o"/>
      <w:lvlJc w:val="left"/>
      <w:pPr>
        <w:tabs>
          <w:tab w:val="num" w:pos="3600"/>
        </w:tabs>
        <w:ind w:left="3600" w:hanging="360"/>
      </w:pPr>
      <w:rPr>
        <w:rFonts w:ascii="Courier New" w:hAnsi="Courier New" w:hint="default"/>
      </w:rPr>
    </w:lvl>
    <w:lvl w:ilvl="5" w:tplc="7722B9CC" w:tentative="1">
      <w:start w:val="1"/>
      <w:numFmt w:val="bullet"/>
      <w:lvlText w:val="o"/>
      <w:lvlJc w:val="left"/>
      <w:pPr>
        <w:tabs>
          <w:tab w:val="num" w:pos="4320"/>
        </w:tabs>
        <w:ind w:left="4320" w:hanging="360"/>
      </w:pPr>
      <w:rPr>
        <w:rFonts w:ascii="Courier New" w:hAnsi="Courier New" w:hint="default"/>
      </w:rPr>
    </w:lvl>
    <w:lvl w:ilvl="6" w:tplc="6C6839EE" w:tentative="1">
      <w:start w:val="1"/>
      <w:numFmt w:val="bullet"/>
      <w:lvlText w:val="o"/>
      <w:lvlJc w:val="left"/>
      <w:pPr>
        <w:tabs>
          <w:tab w:val="num" w:pos="5040"/>
        </w:tabs>
        <w:ind w:left="5040" w:hanging="360"/>
      </w:pPr>
      <w:rPr>
        <w:rFonts w:ascii="Courier New" w:hAnsi="Courier New" w:hint="default"/>
      </w:rPr>
    </w:lvl>
    <w:lvl w:ilvl="7" w:tplc="E3DAE82E" w:tentative="1">
      <w:start w:val="1"/>
      <w:numFmt w:val="bullet"/>
      <w:lvlText w:val="o"/>
      <w:lvlJc w:val="left"/>
      <w:pPr>
        <w:tabs>
          <w:tab w:val="num" w:pos="5760"/>
        </w:tabs>
        <w:ind w:left="5760" w:hanging="360"/>
      </w:pPr>
      <w:rPr>
        <w:rFonts w:ascii="Courier New" w:hAnsi="Courier New" w:hint="default"/>
      </w:rPr>
    </w:lvl>
    <w:lvl w:ilvl="8" w:tplc="D9DED83C" w:tentative="1">
      <w:start w:val="1"/>
      <w:numFmt w:val="bullet"/>
      <w:lvlText w:val="o"/>
      <w:lvlJc w:val="left"/>
      <w:pPr>
        <w:tabs>
          <w:tab w:val="num" w:pos="6480"/>
        </w:tabs>
        <w:ind w:left="6480" w:hanging="360"/>
      </w:pPr>
      <w:rPr>
        <w:rFonts w:ascii="Courier New" w:hAnsi="Courier New" w:hint="default"/>
      </w:rPr>
    </w:lvl>
  </w:abstractNum>
  <w:abstractNum w:abstractNumId="17" w15:restartNumberingAfterBreak="0">
    <w:nsid w:val="69DD14CD"/>
    <w:multiLevelType w:val="hybridMultilevel"/>
    <w:tmpl w:val="E042EC40"/>
    <w:lvl w:ilvl="0" w:tplc="E4308190">
      <w:numFmt w:val="bullet"/>
      <w:lvlText w:val=""/>
      <w:lvlJc w:val="left"/>
      <w:pPr>
        <w:ind w:left="1080" w:hanging="360"/>
      </w:pPr>
      <w:rPr>
        <w:rFonts w:ascii="Symbol" w:eastAsia="Calibri" w:hAnsi="Symbol" w:cs="Arial" w:hint="default"/>
        <w:b w:val="0"/>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F60773D"/>
    <w:multiLevelType w:val="hybridMultilevel"/>
    <w:tmpl w:val="C5C0DC84"/>
    <w:lvl w:ilvl="0" w:tplc="6C42BB2A">
      <w:numFmt w:val="bullet"/>
      <w:lvlText w:val=""/>
      <w:lvlJc w:val="left"/>
      <w:pPr>
        <w:ind w:left="720" w:hanging="360"/>
      </w:pPr>
      <w:rPr>
        <w:rFonts w:ascii="Symbol" w:eastAsia="Calibri" w:hAnsi="Symbol"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D26A3E"/>
    <w:multiLevelType w:val="hybridMultilevel"/>
    <w:tmpl w:val="1FD229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673E1E"/>
    <w:multiLevelType w:val="hybridMultilevel"/>
    <w:tmpl w:val="DEB6A424"/>
    <w:lvl w:ilvl="0" w:tplc="FFFFFFFF">
      <w:start w:val="1"/>
      <w:numFmt w:val="bullet"/>
      <w:lvlText w:val="-"/>
      <w:lvlJc w:val="left"/>
      <w:pPr>
        <w:ind w:left="3240" w:hanging="360"/>
      </w:pPr>
      <w:rPr>
        <w:rFonts w:ascii="Georgia" w:hAnsi="Georgia"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1" w15:restartNumberingAfterBreak="0">
    <w:nsid w:val="7F3B5301"/>
    <w:multiLevelType w:val="hybridMultilevel"/>
    <w:tmpl w:val="F27ADFAE"/>
    <w:lvl w:ilvl="0" w:tplc="04090011">
      <w:start w:val="1"/>
      <w:numFmt w:val="decimal"/>
      <w:lvlText w:val="%1)"/>
      <w:lvlJc w:val="left"/>
      <w:pPr>
        <w:ind w:left="720" w:hanging="360"/>
      </w:pPr>
    </w:lvl>
    <w:lvl w:ilvl="1" w:tplc="D034DD82">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6517377">
    <w:abstractNumId w:val="5"/>
  </w:num>
  <w:num w:numId="2" w16cid:durableId="886795894">
    <w:abstractNumId w:val="8"/>
  </w:num>
  <w:num w:numId="3" w16cid:durableId="682822924">
    <w:abstractNumId w:val="18"/>
  </w:num>
  <w:num w:numId="4" w16cid:durableId="627784529">
    <w:abstractNumId w:val="17"/>
  </w:num>
  <w:num w:numId="5" w16cid:durableId="1927107248">
    <w:abstractNumId w:val="10"/>
  </w:num>
  <w:num w:numId="6" w16cid:durableId="2078937532">
    <w:abstractNumId w:val="0"/>
  </w:num>
  <w:num w:numId="7" w16cid:durableId="1185440382">
    <w:abstractNumId w:val="11"/>
  </w:num>
  <w:num w:numId="8" w16cid:durableId="1786609078">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9" w16cid:durableId="25343759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095344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8175834">
    <w:abstractNumId w:val="16"/>
  </w:num>
  <w:num w:numId="12" w16cid:durableId="1324240998">
    <w:abstractNumId w:val="7"/>
  </w:num>
  <w:num w:numId="13" w16cid:durableId="1468738545">
    <w:abstractNumId w:val="19"/>
  </w:num>
  <w:num w:numId="14" w16cid:durableId="1752317337">
    <w:abstractNumId w:val="6"/>
  </w:num>
  <w:num w:numId="15" w16cid:durableId="173880462">
    <w:abstractNumId w:val="9"/>
  </w:num>
  <w:num w:numId="16" w16cid:durableId="635725684">
    <w:abstractNumId w:val="3"/>
  </w:num>
  <w:num w:numId="17" w16cid:durableId="379326570">
    <w:abstractNumId w:val="20"/>
  </w:num>
  <w:num w:numId="18" w16cid:durableId="865096262">
    <w:abstractNumId w:val="21"/>
  </w:num>
  <w:num w:numId="19" w16cid:durableId="15120617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60839022">
    <w:abstractNumId w:val="1"/>
  </w:num>
  <w:num w:numId="21" w16cid:durableId="1877306775">
    <w:abstractNumId w:val="2"/>
  </w:num>
  <w:num w:numId="22" w16cid:durableId="1444807352">
    <w:abstractNumId w:val="15"/>
  </w:num>
  <w:num w:numId="23" w16cid:durableId="3088723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630"/>
    <w:rsid w:val="000025C3"/>
    <w:rsid w:val="0000322E"/>
    <w:rsid w:val="000039D1"/>
    <w:rsid w:val="00005230"/>
    <w:rsid w:val="00005B77"/>
    <w:rsid w:val="00006853"/>
    <w:rsid w:val="00006AC7"/>
    <w:rsid w:val="000076D1"/>
    <w:rsid w:val="000109F0"/>
    <w:rsid w:val="000132B4"/>
    <w:rsid w:val="0001361A"/>
    <w:rsid w:val="00017DF1"/>
    <w:rsid w:val="0002090C"/>
    <w:rsid w:val="000215CD"/>
    <w:rsid w:val="00023977"/>
    <w:rsid w:val="000260FF"/>
    <w:rsid w:val="00026686"/>
    <w:rsid w:val="000272C4"/>
    <w:rsid w:val="000275EE"/>
    <w:rsid w:val="00031754"/>
    <w:rsid w:val="000377C4"/>
    <w:rsid w:val="00042B46"/>
    <w:rsid w:val="00044E9D"/>
    <w:rsid w:val="000456EA"/>
    <w:rsid w:val="00045B05"/>
    <w:rsid w:val="00053514"/>
    <w:rsid w:val="0005386A"/>
    <w:rsid w:val="000727C1"/>
    <w:rsid w:val="000757D4"/>
    <w:rsid w:val="00075F8C"/>
    <w:rsid w:val="00077F87"/>
    <w:rsid w:val="0008324A"/>
    <w:rsid w:val="000832B9"/>
    <w:rsid w:val="00085266"/>
    <w:rsid w:val="00086248"/>
    <w:rsid w:val="00091C59"/>
    <w:rsid w:val="00093D2B"/>
    <w:rsid w:val="0009400A"/>
    <w:rsid w:val="00094F87"/>
    <w:rsid w:val="000953F8"/>
    <w:rsid w:val="0009659D"/>
    <w:rsid w:val="000A562F"/>
    <w:rsid w:val="000A5CC8"/>
    <w:rsid w:val="000A6E50"/>
    <w:rsid w:val="000B3FD5"/>
    <w:rsid w:val="000B515F"/>
    <w:rsid w:val="000C3024"/>
    <w:rsid w:val="000C45D6"/>
    <w:rsid w:val="000C723A"/>
    <w:rsid w:val="000D1225"/>
    <w:rsid w:val="000D33EF"/>
    <w:rsid w:val="000D519B"/>
    <w:rsid w:val="000E5B22"/>
    <w:rsid w:val="000E5E93"/>
    <w:rsid w:val="000E6765"/>
    <w:rsid w:val="000F7BDE"/>
    <w:rsid w:val="00103F8B"/>
    <w:rsid w:val="001046C0"/>
    <w:rsid w:val="00104F57"/>
    <w:rsid w:val="001050D9"/>
    <w:rsid w:val="00107064"/>
    <w:rsid w:val="00107863"/>
    <w:rsid w:val="00107A80"/>
    <w:rsid w:val="00110015"/>
    <w:rsid w:val="001122CA"/>
    <w:rsid w:val="001208DE"/>
    <w:rsid w:val="00121537"/>
    <w:rsid w:val="00121A03"/>
    <w:rsid w:val="00130DA1"/>
    <w:rsid w:val="0013575E"/>
    <w:rsid w:val="001358C2"/>
    <w:rsid w:val="00135D4C"/>
    <w:rsid w:val="001401D6"/>
    <w:rsid w:val="00140873"/>
    <w:rsid w:val="001410C4"/>
    <w:rsid w:val="00144E76"/>
    <w:rsid w:val="00146C3F"/>
    <w:rsid w:val="0015124B"/>
    <w:rsid w:val="0015309E"/>
    <w:rsid w:val="00155C9E"/>
    <w:rsid w:val="00156FFA"/>
    <w:rsid w:val="0015741C"/>
    <w:rsid w:val="0016077A"/>
    <w:rsid w:val="001632D4"/>
    <w:rsid w:val="001669F6"/>
    <w:rsid w:val="00171296"/>
    <w:rsid w:val="0017196F"/>
    <w:rsid w:val="00172641"/>
    <w:rsid w:val="001764C4"/>
    <w:rsid w:val="00177463"/>
    <w:rsid w:val="00180300"/>
    <w:rsid w:val="00180BCA"/>
    <w:rsid w:val="00182D51"/>
    <w:rsid w:val="0018323B"/>
    <w:rsid w:val="001833D0"/>
    <w:rsid w:val="001849B4"/>
    <w:rsid w:val="00185094"/>
    <w:rsid w:val="00192F12"/>
    <w:rsid w:val="001A37F1"/>
    <w:rsid w:val="001A4805"/>
    <w:rsid w:val="001A783F"/>
    <w:rsid w:val="001A793D"/>
    <w:rsid w:val="001B026F"/>
    <w:rsid w:val="001B0A31"/>
    <w:rsid w:val="001B1C05"/>
    <w:rsid w:val="001B20E8"/>
    <w:rsid w:val="001B411C"/>
    <w:rsid w:val="001B43D2"/>
    <w:rsid w:val="001B471C"/>
    <w:rsid w:val="001B51A5"/>
    <w:rsid w:val="001B5375"/>
    <w:rsid w:val="001B7203"/>
    <w:rsid w:val="001D7227"/>
    <w:rsid w:val="001E05FF"/>
    <w:rsid w:val="001E159D"/>
    <w:rsid w:val="001F1134"/>
    <w:rsid w:val="001F205C"/>
    <w:rsid w:val="001F56A8"/>
    <w:rsid w:val="001F71FE"/>
    <w:rsid w:val="002010AF"/>
    <w:rsid w:val="0020433A"/>
    <w:rsid w:val="002106FC"/>
    <w:rsid w:val="00212463"/>
    <w:rsid w:val="00212DC8"/>
    <w:rsid w:val="002142EB"/>
    <w:rsid w:val="00214980"/>
    <w:rsid w:val="00214D9C"/>
    <w:rsid w:val="0021752D"/>
    <w:rsid w:val="002201A9"/>
    <w:rsid w:val="00220E57"/>
    <w:rsid w:val="00224543"/>
    <w:rsid w:val="00227570"/>
    <w:rsid w:val="00234E4A"/>
    <w:rsid w:val="00235B7E"/>
    <w:rsid w:val="00237D35"/>
    <w:rsid w:val="00241566"/>
    <w:rsid w:val="00243F1E"/>
    <w:rsid w:val="00244B77"/>
    <w:rsid w:val="00244F2A"/>
    <w:rsid w:val="00245303"/>
    <w:rsid w:val="002469D0"/>
    <w:rsid w:val="00247F91"/>
    <w:rsid w:val="00250136"/>
    <w:rsid w:val="0025287A"/>
    <w:rsid w:val="00253569"/>
    <w:rsid w:val="00260F1A"/>
    <w:rsid w:val="002627B9"/>
    <w:rsid w:val="00262D54"/>
    <w:rsid w:val="00267B9C"/>
    <w:rsid w:val="00270E42"/>
    <w:rsid w:val="00274B7A"/>
    <w:rsid w:val="002764F6"/>
    <w:rsid w:val="002800B3"/>
    <w:rsid w:val="00283F0D"/>
    <w:rsid w:val="002848E9"/>
    <w:rsid w:val="00284C45"/>
    <w:rsid w:val="00285ED7"/>
    <w:rsid w:val="002874B0"/>
    <w:rsid w:val="002934AA"/>
    <w:rsid w:val="002961B8"/>
    <w:rsid w:val="002B2D44"/>
    <w:rsid w:val="002B5AB1"/>
    <w:rsid w:val="002B5F8F"/>
    <w:rsid w:val="002B6172"/>
    <w:rsid w:val="002C063E"/>
    <w:rsid w:val="002D05CE"/>
    <w:rsid w:val="002D13A3"/>
    <w:rsid w:val="002D2FF9"/>
    <w:rsid w:val="002D34BD"/>
    <w:rsid w:val="002D691F"/>
    <w:rsid w:val="002E312E"/>
    <w:rsid w:val="002E5617"/>
    <w:rsid w:val="002E680E"/>
    <w:rsid w:val="002F39EE"/>
    <w:rsid w:val="002F3EA6"/>
    <w:rsid w:val="002F4232"/>
    <w:rsid w:val="002F4738"/>
    <w:rsid w:val="002F4EB8"/>
    <w:rsid w:val="00300A32"/>
    <w:rsid w:val="00304F39"/>
    <w:rsid w:val="0030530C"/>
    <w:rsid w:val="003106FA"/>
    <w:rsid w:val="003119AD"/>
    <w:rsid w:val="003121E0"/>
    <w:rsid w:val="00312754"/>
    <w:rsid w:val="00313181"/>
    <w:rsid w:val="003146B4"/>
    <w:rsid w:val="00314CC6"/>
    <w:rsid w:val="0031733F"/>
    <w:rsid w:val="0031754F"/>
    <w:rsid w:val="0032013B"/>
    <w:rsid w:val="003207A0"/>
    <w:rsid w:val="00326F71"/>
    <w:rsid w:val="0033049D"/>
    <w:rsid w:val="0033110E"/>
    <w:rsid w:val="0033169D"/>
    <w:rsid w:val="00336CC5"/>
    <w:rsid w:val="00360640"/>
    <w:rsid w:val="003612F2"/>
    <w:rsid w:val="00365EA6"/>
    <w:rsid w:val="0037081A"/>
    <w:rsid w:val="003764B8"/>
    <w:rsid w:val="00386521"/>
    <w:rsid w:val="00391AC3"/>
    <w:rsid w:val="00393011"/>
    <w:rsid w:val="00395A73"/>
    <w:rsid w:val="003A09F3"/>
    <w:rsid w:val="003B0451"/>
    <w:rsid w:val="003B13E9"/>
    <w:rsid w:val="003B143A"/>
    <w:rsid w:val="003B5B53"/>
    <w:rsid w:val="003C0602"/>
    <w:rsid w:val="003C3D6B"/>
    <w:rsid w:val="003D448C"/>
    <w:rsid w:val="003D57B0"/>
    <w:rsid w:val="003D5C30"/>
    <w:rsid w:val="003D6F49"/>
    <w:rsid w:val="003E1E5A"/>
    <w:rsid w:val="003E1EBD"/>
    <w:rsid w:val="003E2F15"/>
    <w:rsid w:val="003E6935"/>
    <w:rsid w:val="003F1D9B"/>
    <w:rsid w:val="003F321A"/>
    <w:rsid w:val="003F36B0"/>
    <w:rsid w:val="003F3E2B"/>
    <w:rsid w:val="00401A60"/>
    <w:rsid w:val="00402370"/>
    <w:rsid w:val="00406078"/>
    <w:rsid w:val="00407F50"/>
    <w:rsid w:val="004110D6"/>
    <w:rsid w:val="00414632"/>
    <w:rsid w:val="0041537B"/>
    <w:rsid w:val="00417028"/>
    <w:rsid w:val="00420F8C"/>
    <w:rsid w:val="0042464A"/>
    <w:rsid w:val="00427E4A"/>
    <w:rsid w:val="00430CDD"/>
    <w:rsid w:val="00430CE6"/>
    <w:rsid w:val="004320A0"/>
    <w:rsid w:val="00432777"/>
    <w:rsid w:val="00434881"/>
    <w:rsid w:val="00436F69"/>
    <w:rsid w:val="00443B21"/>
    <w:rsid w:val="004473B4"/>
    <w:rsid w:val="00447A74"/>
    <w:rsid w:val="00451480"/>
    <w:rsid w:val="00451E6C"/>
    <w:rsid w:val="00453124"/>
    <w:rsid w:val="00462821"/>
    <w:rsid w:val="004635AF"/>
    <w:rsid w:val="00464893"/>
    <w:rsid w:val="0046671B"/>
    <w:rsid w:val="00470498"/>
    <w:rsid w:val="004758C7"/>
    <w:rsid w:val="004819C6"/>
    <w:rsid w:val="00484E6E"/>
    <w:rsid w:val="0049043A"/>
    <w:rsid w:val="00490EE5"/>
    <w:rsid w:val="00492051"/>
    <w:rsid w:val="004936DE"/>
    <w:rsid w:val="00494F8C"/>
    <w:rsid w:val="00495F9C"/>
    <w:rsid w:val="004A5EE6"/>
    <w:rsid w:val="004A63AA"/>
    <w:rsid w:val="004A76A8"/>
    <w:rsid w:val="004A7916"/>
    <w:rsid w:val="004A7CA0"/>
    <w:rsid w:val="004B35FC"/>
    <w:rsid w:val="004B3F13"/>
    <w:rsid w:val="004B4041"/>
    <w:rsid w:val="004B5E59"/>
    <w:rsid w:val="004B7214"/>
    <w:rsid w:val="004C357C"/>
    <w:rsid w:val="004C4B2E"/>
    <w:rsid w:val="004C5319"/>
    <w:rsid w:val="004D406B"/>
    <w:rsid w:val="004D480F"/>
    <w:rsid w:val="004E2F3B"/>
    <w:rsid w:val="004E4356"/>
    <w:rsid w:val="004E58C4"/>
    <w:rsid w:val="004E6F4C"/>
    <w:rsid w:val="004F1D69"/>
    <w:rsid w:val="004F365C"/>
    <w:rsid w:val="004F7246"/>
    <w:rsid w:val="0050131A"/>
    <w:rsid w:val="00502AE8"/>
    <w:rsid w:val="00506E93"/>
    <w:rsid w:val="005122BE"/>
    <w:rsid w:val="00513D91"/>
    <w:rsid w:val="0051672A"/>
    <w:rsid w:val="00521FF4"/>
    <w:rsid w:val="005264D3"/>
    <w:rsid w:val="00526540"/>
    <w:rsid w:val="005273FA"/>
    <w:rsid w:val="0053172C"/>
    <w:rsid w:val="00534900"/>
    <w:rsid w:val="00534924"/>
    <w:rsid w:val="00534A86"/>
    <w:rsid w:val="00535693"/>
    <w:rsid w:val="00536DED"/>
    <w:rsid w:val="005414C4"/>
    <w:rsid w:val="00550D94"/>
    <w:rsid w:val="00551E04"/>
    <w:rsid w:val="00554C16"/>
    <w:rsid w:val="005574F0"/>
    <w:rsid w:val="00565AEA"/>
    <w:rsid w:val="00565E5C"/>
    <w:rsid w:val="005750A3"/>
    <w:rsid w:val="00575BF9"/>
    <w:rsid w:val="005775D7"/>
    <w:rsid w:val="00577C3E"/>
    <w:rsid w:val="00586C8C"/>
    <w:rsid w:val="005877A4"/>
    <w:rsid w:val="00590152"/>
    <w:rsid w:val="00590656"/>
    <w:rsid w:val="00597BEB"/>
    <w:rsid w:val="005A0EEF"/>
    <w:rsid w:val="005A6C4C"/>
    <w:rsid w:val="005B1806"/>
    <w:rsid w:val="005C2930"/>
    <w:rsid w:val="005C7394"/>
    <w:rsid w:val="005D0886"/>
    <w:rsid w:val="005D123A"/>
    <w:rsid w:val="005D15D3"/>
    <w:rsid w:val="005D72A1"/>
    <w:rsid w:val="005D7EA7"/>
    <w:rsid w:val="005E1CB7"/>
    <w:rsid w:val="005E24AC"/>
    <w:rsid w:val="005F316B"/>
    <w:rsid w:val="005F4A25"/>
    <w:rsid w:val="005F71DC"/>
    <w:rsid w:val="006010A7"/>
    <w:rsid w:val="00601B49"/>
    <w:rsid w:val="006068D0"/>
    <w:rsid w:val="00607450"/>
    <w:rsid w:val="006117FA"/>
    <w:rsid w:val="00614033"/>
    <w:rsid w:val="006148A4"/>
    <w:rsid w:val="006151E2"/>
    <w:rsid w:val="00621CC5"/>
    <w:rsid w:val="00622357"/>
    <w:rsid w:val="00625E81"/>
    <w:rsid w:val="00626DD7"/>
    <w:rsid w:val="00631B04"/>
    <w:rsid w:val="00631F84"/>
    <w:rsid w:val="00636EB5"/>
    <w:rsid w:val="006370ED"/>
    <w:rsid w:val="00637A53"/>
    <w:rsid w:val="00645678"/>
    <w:rsid w:val="00653056"/>
    <w:rsid w:val="006536F7"/>
    <w:rsid w:val="00656630"/>
    <w:rsid w:val="00656CB2"/>
    <w:rsid w:val="0065790F"/>
    <w:rsid w:val="00657DE7"/>
    <w:rsid w:val="0066760B"/>
    <w:rsid w:val="006737C2"/>
    <w:rsid w:val="00675515"/>
    <w:rsid w:val="00680546"/>
    <w:rsid w:val="006821B4"/>
    <w:rsid w:val="006876D5"/>
    <w:rsid w:val="00690AAB"/>
    <w:rsid w:val="0069286F"/>
    <w:rsid w:val="00692A0E"/>
    <w:rsid w:val="00696927"/>
    <w:rsid w:val="00696A24"/>
    <w:rsid w:val="006A0D56"/>
    <w:rsid w:val="006A53DE"/>
    <w:rsid w:val="006A6DAD"/>
    <w:rsid w:val="006B26BF"/>
    <w:rsid w:val="006B2C17"/>
    <w:rsid w:val="006B4FFE"/>
    <w:rsid w:val="006B7A4C"/>
    <w:rsid w:val="006C118E"/>
    <w:rsid w:val="006C7B67"/>
    <w:rsid w:val="006D03C3"/>
    <w:rsid w:val="006D22BE"/>
    <w:rsid w:val="006D3F58"/>
    <w:rsid w:val="006D6D9A"/>
    <w:rsid w:val="006D76B4"/>
    <w:rsid w:val="006E0F3F"/>
    <w:rsid w:val="00704746"/>
    <w:rsid w:val="00707330"/>
    <w:rsid w:val="00712093"/>
    <w:rsid w:val="00713A5C"/>
    <w:rsid w:val="00714684"/>
    <w:rsid w:val="00714B3F"/>
    <w:rsid w:val="00717441"/>
    <w:rsid w:val="007227D6"/>
    <w:rsid w:val="007258A5"/>
    <w:rsid w:val="00726D69"/>
    <w:rsid w:val="007272F1"/>
    <w:rsid w:val="0073001F"/>
    <w:rsid w:val="0073279B"/>
    <w:rsid w:val="007349E2"/>
    <w:rsid w:val="0073513B"/>
    <w:rsid w:val="00735C8F"/>
    <w:rsid w:val="00744EE9"/>
    <w:rsid w:val="0074632D"/>
    <w:rsid w:val="007520E0"/>
    <w:rsid w:val="00752B3F"/>
    <w:rsid w:val="00753277"/>
    <w:rsid w:val="00755202"/>
    <w:rsid w:val="0075532F"/>
    <w:rsid w:val="007556D4"/>
    <w:rsid w:val="00756704"/>
    <w:rsid w:val="007646F3"/>
    <w:rsid w:val="0077205D"/>
    <w:rsid w:val="007731C7"/>
    <w:rsid w:val="00775E85"/>
    <w:rsid w:val="00776A50"/>
    <w:rsid w:val="00782D12"/>
    <w:rsid w:val="00783AFE"/>
    <w:rsid w:val="007856A1"/>
    <w:rsid w:val="00791587"/>
    <w:rsid w:val="00792490"/>
    <w:rsid w:val="00793426"/>
    <w:rsid w:val="007A04B2"/>
    <w:rsid w:val="007A1526"/>
    <w:rsid w:val="007A1760"/>
    <w:rsid w:val="007A7165"/>
    <w:rsid w:val="007B07D4"/>
    <w:rsid w:val="007B2C4A"/>
    <w:rsid w:val="007B49E0"/>
    <w:rsid w:val="007B7711"/>
    <w:rsid w:val="007C0370"/>
    <w:rsid w:val="007C26F2"/>
    <w:rsid w:val="007C346C"/>
    <w:rsid w:val="007C5330"/>
    <w:rsid w:val="007C580E"/>
    <w:rsid w:val="007C6BFE"/>
    <w:rsid w:val="007E453D"/>
    <w:rsid w:val="007E6029"/>
    <w:rsid w:val="007E662C"/>
    <w:rsid w:val="007E6D7A"/>
    <w:rsid w:val="007E6E79"/>
    <w:rsid w:val="007E7AB2"/>
    <w:rsid w:val="007F0397"/>
    <w:rsid w:val="007F05E8"/>
    <w:rsid w:val="007F11F1"/>
    <w:rsid w:val="007F12CB"/>
    <w:rsid w:val="007F18BF"/>
    <w:rsid w:val="007F3E2C"/>
    <w:rsid w:val="007F4505"/>
    <w:rsid w:val="007F51D6"/>
    <w:rsid w:val="0080001D"/>
    <w:rsid w:val="00801014"/>
    <w:rsid w:val="00810FD7"/>
    <w:rsid w:val="008136EC"/>
    <w:rsid w:val="00814DAC"/>
    <w:rsid w:val="00816F98"/>
    <w:rsid w:val="00820312"/>
    <w:rsid w:val="00820FD0"/>
    <w:rsid w:val="00822119"/>
    <w:rsid w:val="00823D30"/>
    <w:rsid w:val="008254DF"/>
    <w:rsid w:val="0082603E"/>
    <w:rsid w:val="008431A5"/>
    <w:rsid w:val="00845BF9"/>
    <w:rsid w:val="00851E5C"/>
    <w:rsid w:val="0085235C"/>
    <w:rsid w:val="00853E4F"/>
    <w:rsid w:val="008540B0"/>
    <w:rsid w:val="008551C8"/>
    <w:rsid w:val="00861DB4"/>
    <w:rsid w:val="00862491"/>
    <w:rsid w:val="00863A48"/>
    <w:rsid w:val="008716E6"/>
    <w:rsid w:val="00871770"/>
    <w:rsid w:val="00872827"/>
    <w:rsid w:val="008743EE"/>
    <w:rsid w:val="00881AA3"/>
    <w:rsid w:val="00883937"/>
    <w:rsid w:val="00887235"/>
    <w:rsid w:val="008911BA"/>
    <w:rsid w:val="008A137C"/>
    <w:rsid w:val="008A198B"/>
    <w:rsid w:val="008A19F2"/>
    <w:rsid w:val="008A4A20"/>
    <w:rsid w:val="008A5DF3"/>
    <w:rsid w:val="008A6819"/>
    <w:rsid w:val="008B2BB6"/>
    <w:rsid w:val="008B5A78"/>
    <w:rsid w:val="008C1FDD"/>
    <w:rsid w:val="008C46A4"/>
    <w:rsid w:val="008C6647"/>
    <w:rsid w:val="008D1747"/>
    <w:rsid w:val="008D38E1"/>
    <w:rsid w:val="008E679A"/>
    <w:rsid w:val="008EB1D1"/>
    <w:rsid w:val="008F1651"/>
    <w:rsid w:val="008F2A8F"/>
    <w:rsid w:val="008F541E"/>
    <w:rsid w:val="008F5DD0"/>
    <w:rsid w:val="008F7142"/>
    <w:rsid w:val="0090196A"/>
    <w:rsid w:val="00903298"/>
    <w:rsid w:val="00906143"/>
    <w:rsid w:val="009129D6"/>
    <w:rsid w:val="00912A5D"/>
    <w:rsid w:val="00915DF8"/>
    <w:rsid w:val="009161AC"/>
    <w:rsid w:val="00920144"/>
    <w:rsid w:val="00922441"/>
    <w:rsid w:val="0092796F"/>
    <w:rsid w:val="00933951"/>
    <w:rsid w:val="00934EAC"/>
    <w:rsid w:val="009432E7"/>
    <w:rsid w:val="00943CA7"/>
    <w:rsid w:val="009447D1"/>
    <w:rsid w:val="00944E53"/>
    <w:rsid w:val="00960069"/>
    <w:rsid w:val="0096071F"/>
    <w:rsid w:val="00962C94"/>
    <w:rsid w:val="00967CF7"/>
    <w:rsid w:val="00971F70"/>
    <w:rsid w:val="00972311"/>
    <w:rsid w:val="00974C1C"/>
    <w:rsid w:val="00975B04"/>
    <w:rsid w:val="0097759A"/>
    <w:rsid w:val="00977C51"/>
    <w:rsid w:val="009822F6"/>
    <w:rsid w:val="0098569A"/>
    <w:rsid w:val="009906B2"/>
    <w:rsid w:val="00996565"/>
    <w:rsid w:val="00996891"/>
    <w:rsid w:val="0099690E"/>
    <w:rsid w:val="009A7EC5"/>
    <w:rsid w:val="009B3F55"/>
    <w:rsid w:val="009B434A"/>
    <w:rsid w:val="009B7A47"/>
    <w:rsid w:val="009B7A4F"/>
    <w:rsid w:val="009C4B79"/>
    <w:rsid w:val="009D1D5A"/>
    <w:rsid w:val="009D2C45"/>
    <w:rsid w:val="009D3C89"/>
    <w:rsid w:val="009D42F2"/>
    <w:rsid w:val="009E0DDE"/>
    <w:rsid w:val="009E48E9"/>
    <w:rsid w:val="009E4FFA"/>
    <w:rsid w:val="009E6F16"/>
    <w:rsid w:val="009F68B4"/>
    <w:rsid w:val="009F7014"/>
    <w:rsid w:val="00A053B9"/>
    <w:rsid w:val="00A05B36"/>
    <w:rsid w:val="00A05BAA"/>
    <w:rsid w:val="00A06D9C"/>
    <w:rsid w:val="00A11840"/>
    <w:rsid w:val="00A16A9D"/>
    <w:rsid w:val="00A16E31"/>
    <w:rsid w:val="00A21A65"/>
    <w:rsid w:val="00A3186C"/>
    <w:rsid w:val="00A319B6"/>
    <w:rsid w:val="00A319FE"/>
    <w:rsid w:val="00A35106"/>
    <w:rsid w:val="00A4284F"/>
    <w:rsid w:val="00A46F5B"/>
    <w:rsid w:val="00A5013D"/>
    <w:rsid w:val="00A534E0"/>
    <w:rsid w:val="00A549D8"/>
    <w:rsid w:val="00A62D4C"/>
    <w:rsid w:val="00A6482E"/>
    <w:rsid w:val="00A662DF"/>
    <w:rsid w:val="00A66E62"/>
    <w:rsid w:val="00A7059F"/>
    <w:rsid w:val="00A72EBC"/>
    <w:rsid w:val="00A732F7"/>
    <w:rsid w:val="00A7521C"/>
    <w:rsid w:val="00A77609"/>
    <w:rsid w:val="00A77FC2"/>
    <w:rsid w:val="00A829A0"/>
    <w:rsid w:val="00A8316B"/>
    <w:rsid w:val="00A86643"/>
    <w:rsid w:val="00A86F86"/>
    <w:rsid w:val="00A945C7"/>
    <w:rsid w:val="00A95830"/>
    <w:rsid w:val="00A965DC"/>
    <w:rsid w:val="00AA05F7"/>
    <w:rsid w:val="00AA2216"/>
    <w:rsid w:val="00AA419E"/>
    <w:rsid w:val="00AA58E6"/>
    <w:rsid w:val="00AA6A3E"/>
    <w:rsid w:val="00AA77F2"/>
    <w:rsid w:val="00AB0FC9"/>
    <w:rsid w:val="00AB15F7"/>
    <w:rsid w:val="00AB1C58"/>
    <w:rsid w:val="00AB2D3E"/>
    <w:rsid w:val="00AB5098"/>
    <w:rsid w:val="00AB5A81"/>
    <w:rsid w:val="00AB5B09"/>
    <w:rsid w:val="00AC4DA1"/>
    <w:rsid w:val="00AC71A2"/>
    <w:rsid w:val="00AD3169"/>
    <w:rsid w:val="00AD3223"/>
    <w:rsid w:val="00AD6854"/>
    <w:rsid w:val="00AD6F6D"/>
    <w:rsid w:val="00AE409D"/>
    <w:rsid w:val="00AE5F1C"/>
    <w:rsid w:val="00AF0621"/>
    <w:rsid w:val="00AF30BD"/>
    <w:rsid w:val="00AF3BBA"/>
    <w:rsid w:val="00AF4B97"/>
    <w:rsid w:val="00AF5C88"/>
    <w:rsid w:val="00B00601"/>
    <w:rsid w:val="00B01F45"/>
    <w:rsid w:val="00B024A7"/>
    <w:rsid w:val="00B07447"/>
    <w:rsid w:val="00B15AF0"/>
    <w:rsid w:val="00B15C80"/>
    <w:rsid w:val="00B16255"/>
    <w:rsid w:val="00B2078A"/>
    <w:rsid w:val="00B2122C"/>
    <w:rsid w:val="00B22BB3"/>
    <w:rsid w:val="00B25E45"/>
    <w:rsid w:val="00B26C74"/>
    <w:rsid w:val="00B27ABC"/>
    <w:rsid w:val="00B27DC0"/>
    <w:rsid w:val="00B30AB4"/>
    <w:rsid w:val="00B30B9E"/>
    <w:rsid w:val="00B30E47"/>
    <w:rsid w:val="00B3139E"/>
    <w:rsid w:val="00B338C4"/>
    <w:rsid w:val="00B33DD9"/>
    <w:rsid w:val="00B352E9"/>
    <w:rsid w:val="00B3538E"/>
    <w:rsid w:val="00B356E1"/>
    <w:rsid w:val="00B4084C"/>
    <w:rsid w:val="00B40BAA"/>
    <w:rsid w:val="00B4432E"/>
    <w:rsid w:val="00B47199"/>
    <w:rsid w:val="00B51EF3"/>
    <w:rsid w:val="00B537FE"/>
    <w:rsid w:val="00B54173"/>
    <w:rsid w:val="00B54DFF"/>
    <w:rsid w:val="00B54FF5"/>
    <w:rsid w:val="00B55401"/>
    <w:rsid w:val="00B60131"/>
    <w:rsid w:val="00B63112"/>
    <w:rsid w:val="00B6397D"/>
    <w:rsid w:val="00B667D0"/>
    <w:rsid w:val="00B713C3"/>
    <w:rsid w:val="00B730AB"/>
    <w:rsid w:val="00B747A8"/>
    <w:rsid w:val="00B74952"/>
    <w:rsid w:val="00B758B1"/>
    <w:rsid w:val="00B7665A"/>
    <w:rsid w:val="00B878A4"/>
    <w:rsid w:val="00B878CD"/>
    <w:rsid w:val="00B91177"/>
    <w:rsid w:val="00B92B50"/>
    <w:rsid w:val="00B92E79"/>
    <w:rsid w:val="00B97242"/>
    <w:rsid w:val="00BA02AE"/>
    <w:rsid w:val="00BA1518"/>
    <w:rsid w:val="00BA28E6"/>
    <w:rsid w:val="00BA305A"/>
    <w:rsid w:val="00BA5477"/>
    <w:rsid w:val="00BA6082"/>
    <w:rsid w:val="00BA7F08"/>
    <w:rsid w:val="00BB0254"/>
    <w:rsid w:val="00BB1912"/>
    <w:rsid w:val="00BB209A"/>
    <w:rsid w:val="00BC266D"/>
    <w:rsid w:val="00BC3C91"/>
    <w:rsid w:val="00BC4304"/>
    <w:rsid w:val="00BC6F1F"/>
    <w:rsid w:val="00BC6F3F"/>
    <w:rsid w:val="00BD12CD"/>
    <w:rsid w:val="00BD4AD4"/>
    <w:rsid w:val="00BD656C"/>
    <w:rsid w:val="00BE06E1"/>
    <w:rsid w:val="00BE0FFC"/>
    <w:rsid w:val="00BE1F3D"/>
    <w:rsid w:val="00BE4A5B"/>
    <w:rsid w:val="00BE59CF"/>
    <w:rsid w:val="00BE6075"/>
    <w:rsid w:val="00BE6C31"/>
    <w:rsid w:val="00BF0748"/>
    <w:rsid w:val="00BF0D5A"/>
    <w:rsid w:val="00BF7D2F"/>
    <w:rsid w:val="00C00BB6"/>
    <w:rsid w:val="00C02500"/>
    <w:rsid w:val="00C02729"/>
    <w:rsid w:val="00C10C6B"/>
    <w:rsid w:val="00C158AD"/>
    <w:rsid w:val="00C16C77"/>
    <w:rsid w:val="00C26724"/>
    <w:rsid w:val="00C26899"/>
    <w:rsid w:val="00C27294"/>
    <w:rsid w:val="00C30FA2"/>
    <w:rsid w:val="00C41DE4"/>
    <w:rsid w:val="00C4629A"/>
    <w:rsid w:val="00C470B5"/>
    <w:rsid w:val="00C5010B"/>
    <w:rsid w:val="00C506BA"/>
    <w:rsid w:val="00C514B3"/>
    <w:rsid w:val="00C5217F"/>
    <w:rsid w:val="00C529B3"/>
    <w:rsid w:val="00C60096"/>
    <w:rsid w:val="00C6168F"/>
    <w:rsid w:val="00C623DD"/>
    <w:rsid w:val="00C62F6D"/>
    <w:rsid w:val="00C63A5B"/>
    <w:rsid w:val="00C7047D"/>
    <w:rsid w:val="00C708C7"/>
    <w:rsid w:val="00C72FC5"/>
    <w:rsid w:val="00C8259C"/>
    <w:rsid w:val="00C851A8"/>
    <w:rsid w:val="00C85C1A"/>
    <w:rsid w:val="00C86A90"/>
    <w:rsid w:val="00C90D75"/>
    <w:rsid w:val="00C93381"/>
    <w:rsid w:val="00C94840"/>
    <w:rsid w:val="00CA1728"/>
    <w:rsid w:val="00CA4C66"/>
    <w:rsid w:val="00CB3820"/>
    <w:rsid w:val="00CB5097"/>
    <w:rsid w:val="00CB541B"/>
    <w:rsid w:val="00CB5BFB"/>
    <w:rsid w:val="00CB70A7"/>
    <w:rsid w:val="00CB70D6"/>
    <w:rsid w:val="00CB7CC6"/>
    <w:rsid w:val="00CB7DEF"/>
    <w:rsid w:val="00CC0486"/>
    <w:rsid w:val="00CC268C"/>
    <w:rsid w:val="00CC32D8"/>
    <w:rsid w:val="00CC42EC"/>
    <w:rsid w:val="00CC7376"/>
    <w:rsid w:val="00CD0A6F"/>
    <w:rsid w:val="00CD4D0C"/>
    <w:rsid w:val="00CD588A"/>
    <w:rsid w:val="00CE20DC"/>
    <w:rsid w:val="00CE2F07"/>
    <w:rsid w:val="00CE6342"/>
    <w:rsid w:val="00CE6DEC"/>
    <w:rsid w:val="00CE7820"/>
    <w:rsid w:val="00CF0FC6"/>
    <w:rsid w:val="00CF25DB"/>
    <w:rsid w:val="00CF3694"/>
    <w:rsid w:val="00CF7B23"/>
    <w:rsid w:val="00D021E1"/>
    <w:rsid w:val="00D04D6E"/>
    <w:rsid w:val="00D0528C"/>
    <w:rsid w:val="00D05BCB"/>
    <w:rsid w:val="00D076B7"/>
    <w:rsid w:val="00D07EED"/>
    <w:rsid w:val="00D10716"/>
    <w:rsid w:val="00D10E34"/>
    <w:rsid w:val="00D14265"/>
    <w:rsid w:val="00D15101"/>
    <w:rsid w:val="00D15FEF"/>
    <w:rsid w:val="00D20FD4"/>
    <w:rsid w:val="00D21762"/>
    <w:rsid w:val="00D251DD"/>
    <w:rsid w:val="00D27C23"/>
    <w:rsid w:val="00D30959"/>
    <w:rsid w:val="00D344C5"/>
    <w:rsid w:val="00D34A10"/>
    <w:rsid w:val="00D35EF6"/>
    <w:rsid w:val="00D42334"/>
    <w:rsid w:val="00D444E0"/>
    <w:rsid w:val="00D45C84"/>
    <w:rsid w:val="00D47C66"/>
    <w:rsid w:val="00D50782"/>
    <w:rsid w:val="00D51EF9"/>
    <w:rsid w:val="00D527FB"/>
    <w:rsid w:val="00D56540"/>
    <w:rsid w:val="00D5711A"/>
    <w:rsid w:val="00D700C9"/>
    <w:rsid w:val="00D83766"/>
    <w:rsid w:val="00D84472"/>
    <w:rsid w:val="00D844B9"/>
    <w:rsid w:val="00D850B6"/>
    <w:rsid w:val="00D90443"/>
    <w:rsid w:val="00D90A0A"/>
    <w:rsid w:val="00D9367B"/>
    <w:rsid w:val="00D93725"/>
    <w:rsid w:val="00D95106"/>
    <w:rsid w:val="00DA441D"/>
    <w:rsid w:val="00DA6672"/>
    <w:rsid w:val="00DA7371"/>
    <w:rsid w:val="00DB17E2"/>
    <w:rsid w:val="00DB1CBA"/>
    <w:rsid w:val="00DB62E3"/>
    <w:rsid w:val="00DC0D89"/>
    <w:rsid w:val="00DC3999"/>
    <w:rsid w:val="00DC4833"/>
    <w:rsid w:val="00DC4EA3"/>
    <w:rsid w:val="00DC67A8"/>
    <w:rsid w:val="00DC73A2"/>
    <w:rsid w:val="00DC759B"/>
    <w:rsid w:val="00DC784C"/>
    <w:rsid w:val="00DD093A"/>
    <w:rsid w:val="00DD6999"/>
    <w:rsid w:val="00DD6D99"/>
    <w:rsid w:val="00DF118E"/>
    <w:rsid w:val="00DF51EC"/>
    <w:rsid w:val="00DF693F"/>
    <w:rsid w:val="00E0119A"/>
    <w:rsid w:val="00E01865"/>
    <w:rsid w:val="00E051AF"/>
    <w:rsid w:val="00E067F5"/>
    <w:rsid w:val="00E06F24"/>
    <w:rsid w:val="00E073FF"/>
    <w:rsid w:val="00E1043D"/>
    <w:rsid w:val="00E11F77"/>
    <w:rsid w:val="00E14258"/>
    <w:rsid w:val="00E14E70"/>
    <w:rsid w:val="00E1517E"/>
    <w:rsid w:val="00E2121C"/>
    <w:rsid w:val="00E21B66"/>
    <w:rsid w:val="00E30B96"/>
    <w:rsid w:val="00E31729"/>
    <w:rsid w:val="00E32FE9"/>
    <w:rsid w:val="00E33784"/>
    <w:rsid w:val="00E42495"/>
    <w:rsid w:val="00E50E73"/>
    <w:rsid w:val="00E516C1"/>
    <w:rsid w:val="00E5286F"/>
    <w:rsid w:val="00E53406"/>
    <w:rsid w:val="00E539FF"/>
    <w:rsid w:val="00E66FF4"/>
    <w:rsid w:val="00E70505"/>
    <w:rsid w:val="00E71D5F"/>
    <w:rsid w:val="00E72A2D"/>
    <w:rsid w:val="00E73DC9"/>
    <w:rsid w:val="00E774EF"/>
    <w:rsid w:val="00E77AD3"/>
    <w:rsid w:val="00E80961"/>
    <w:rsid w:val="00E80FFC"/>
    <w:rsid w:val="00E82791"/>
    <w:rsid w:val="00E8306D"/>
    <w:rsid w:val="00E8472A"/>
    <w:rsid w:val="00E84B8A"/>
    <w:rsid w:val="00E91028"/>
    <w:rsid w:val="00E932BD"/>
    <w:rsid w:val="00E943DE"/>
    <w:rsid w:val="00E95C2E"/>
    <w:rsid w:val="00E96CB2"/>
    <w:rsid w:val="00EA0BBA"/>
    <w:rsid w:val="00EA24E2"/>
    <w:rsid w:val="00EA4E9B"/>
    <w:rsid w:val="00EB607F"/>
    <w:rsid w:val="00EB785F"/>
    <w:rsid w:val="00EB7CAE"/>
    <w:rsid w:val="00EB7EC3"/>
    <w:rsid w:val="00EC0206"/>
    <w:rsid w:val="00EC07DF"/>
    <w:rsid w:val="00EC2F7A"/>
    <w:rsid w:val="00EC4B97"/>
    <w:rsid w:val="00EC4F8C"/>
    <w:rsid w:val="00ED1245"/>
    <w:rsid w:val="00ED35F9"/>
    <w:rsid w:val="00ED3B01"/>
    <w:rsid w:val="00ED7561"/>
    <w:rsid w:val="00EE1F90"/>
    <w:rsid w:val="00EE7893"/>
    <w:rsid w:val="00EF0172"/>
    <w:rsid w:val="00EF237C"/>
    <w:rsid w:val="00EF27CC"/>
    <w:rsid w:val="00EF3E6A"/>
    <w:rsid w:val="00EF437D"/>
    <w:rsid w:val="00EF561A"/>
    <w:rsid w:val="00EF5D99"/>
    <w:rsid w:val="00F048A2"/>
    <w:rsid w:val="00F04E04"/>
    <w:rsid w:val="00F0503B"/>
    <w:rsid w:val="00F11AE6"/>
    <w:rsid w:val="00F13E39"/>
    <w:rsid w:val="00F16FCA"/>
    <w:rsid w:val="00F232A7"/>
    <w:rsid w:val="00F24012"/>
    <w:rsid w:val="00F24033"/>
    <w:rsid w:val="00F3177E"/>
    <w:rsid w:val="00F32B26"/>
    <w:rsid w:val="00F32B62"/>
    <w:rsid w:val="00F35208"/>
    <w:rsid w:val="00F43655"/>
    <w:rsid w:val="00F4462B"/>
    <w:rsid w:val="00F47672"/>
    <w:rsid w:val="00F5113A"/>
    <w:rsid w:val="00F512A4"/>
    <w:rsid w:val="00F534F5"/>
    <w:rsid w:val="00F53617"/>
    <w:rsid w:val="00F53793"/>
    <w:rsid w:val="00F53CA5"/>
    <w:rsid w:val="00F53D21"/>
    <w:rsid w:val="00F54AAE"/>
    <w:rsid w:val="00F56F87"/>
    <w:rsid w:val="00F60142"/>
    <w:rsid w:val="00F61D7A"/>
    <w:rsid w:val="00F76605"/>
    <w:rsid w:val="00F817F0"/>
    <w:rsid w:val="00F823D1"/>
    <w:rsid w:val="00F82862"/>
    <w:rsid w:val="00F82970"/>
    <w:rsid w:val="00F8348C"/>
    <w:rsid w:val="00F834B0"/>
    <w:rsid w:val="00F83D87"/>
    <w:rsid w:val="00F843DE"/>
    <w:rsid w:val="00F87B98"/>
    <w:rsid w:val="00F9012F"/>
    <w:rsid w:val="00F94F1C"/>
    <w:rsid w:val="00F96712"/>
    <w:rsid w:val="00F97F06"/>
    <w:rsid w:val="00FA003E"/>
    <w:rsid w:val="00FA333C"/>
    <w:rsid w:val="00FA444C"/>
    <w:rsid w:val="00FA4F67"/>
    <w:rsid w:val="00FB2C26"/>
    <w:rsid w:val="00FB4BA3"/>
    <w:rsid w:val="00FB6220"/>
    <w:rsid w:val="00FC11D2"/>
    <w:rsid w:val="00FC4825"/>
    <w:rsid w:val="00FC73FF"/>
    <w:rsid w:val="00FC7A37"/>
    <w:rsid w:val="00FD021C"/>
    <w:rsid w:val="00FD1D3A"/>
    <w:rsid w:val="00FD25AC"/>
    <w:rsid w:val="00FD32B8"/>
    <w:rsid w:val="00FD3800"/>
    <w:rsid w:val="00FD3EEA"/>
    <w:rsid w:val="00FD6F10"/>
    <w:rsid w:val="00FE16AC"/>
    <w:rsid w:val="00FE3337"/>
    <w:rsid w:val="00FE3969"/>
    <w:rsid w:val="00FE4898"/>
    <w:rsid w:val="00FE536F"/>
    <w:rsid w:val="00FE639C"/>
    <w:rsid w:val="00FE6631"/>
    <w:rsid w:val="00FF3AF3"/>
    <w:rsid w:val="00FF7EC3"/>
    <w:rsid w:val="019E8843"/>
    <w:rsid w:val="027462A0"/>
    <w:rsid w:val="02F8AA9F"/>
    <w:rsid w:val="04536514"/>
    <w:rsid w:val="060371E7"/>
    <w:rsid w:val="06E88100"/>
    <w:rsid w:val="077501C0"/>
    <w:rsid w:val="086C9A46"/>
    <w:rsid w:val="0AA06817"/>
    <w:rsid w:val="0B4D1E3C"/>
    <w:rsid w:val="0C0E10AA"/>
    <w:rsid w:val="0CD6E586"/>
    <w:rsid w:val="0CDE8E0E"/>
    <w:rsid w:val="0DD9CCB1"/>
    <w:rsid w:val="0F0E9F62"/>
    <w:rsid w:val="1109A554"/>
    <w:rsid w:val="1131C468"/>
    <w:rsid w:val="11974E2D"/>
    <w:rsid w:val="11A2766C"/>
    <w:rsid w:val="11A89DB1"/>
    <w:rsid w:val="11D1C8D7"/>
    <w:rsid w:val="134B2BC9"/>
    <w:rsid w:val="14144F1A"/>
    <w:rsid w:val="157494E7"/>
    <w:rsid w:val="163A45B9"/>
    <w:rsid w:val="16C8AE38"/>
    <w:rsid w:val="16FC7BB1"/>
    <w:rsid w:val="173294AE"/>
    <w:rsid w:val="17FBB7FF"/>
    <w:rsid w:val="19BEE71D"/>
    <w:rsid w:val="1A03063C"/>
    <w:rsid w:val="1A1ACA3C"/>
    <w:rsid w:val="1A7BDAC3"/>
    <w:rsid w:val="1B9ED69D"/>
    <w:rsid w:val="1C31B7DC"/>
    <w:rsid w:val="1D945FFC"/>
    <w:rsid w:val="1EF6442A"/>
    <w:rsid w:val="1F8018C5"/>
    <w:rsid w:val="207247C0"/>
    <w:rsid w:val="20F6688F"/>
    <w:rsid w:val="21C28D0D"/>
    <w:rsid w:val="21E12D2B"/>
    <w:rsid w:val="220E1821"/>
    <w:rsid w:val="2214268C"/>
    <w:rsid w:val="22488D40"/>
    <w:rsid w:val="229AB926"/>
    <w:rsid w:val="22B410C1"/>
    <w:rsid w:val="2305A452"/>
    <w:rsid w:val="2355EDED"/>
    <w:rsid w:val="23B021AE"/>
    <w:rsid w:val="25013C7A"/>
    <w:rsid w:val="26B15BF1"/>
    <w:rsid w:val="286A6A74"/>
    <w:rsid w:val="2897424D"/>
    <w:rsid w:val="2B4EAAAC"/>
    <w:rsid w:val="2C70184E"/>
    <w:rsid w:val="2C972E82"/>
    <w:rsid w:val="2CD067AB"/>
    <w:rsid w:val="2D154140"/>
    <w:rsid w:val="2F3904CC"/>
    <w:rsid w:val="2FA02F6C"/>
    <w:rsid w:val="3082722B"/>
    <w:rsid w:val="30C69DEF"/>
    <w:rsid w:val="30D216C3"/>
    <w:rsid w:val="326383F1"/>
    <w:rsid w:val="32CF9CDD"/>
    <w:rsid w:val="33A3A791"/>
    <w:rsid w:val="33B36F0F"/>
    <w:rsid w:val="33C7F9D2"/>
    <w:rsid w:val="350B8074"/>
    <w:rsid w:val="353872BC"/>
    <w:rsid w:val="35C95413"/>
    <w:rsid w:val="3697D8E8"/>
    <w:rsid w:val="378C55DA"/>
    <w:rsid w:val="37E7E42C"/>
    <w:rsid w:val="37EEA859"/>
    <w:rsid w:val="38007FCD"/>
    <w:rsid w:val="3ABB5C25"/>
    <w:rsid w:val="3B922D7D"/>
    <w:rsid w:val="3BC3C6DF"/>
    <w:rsid w:val="3C7DC54E"/>
    <w:rsid w:val="3E0DC721"/>
    <w:rsid w:val="3E0EAA63"/>
    <w:rsid w:val="3E47C254"/>
    <w:rsid w:val="3E7D8622"/>
    <w:rsid w:val="3EE9F544"/>
    <w:rsid w:val="3F75C180"/>
    <w:rsid w:val="4036BE10"/>
    <w:rsid w:val="4315B02F"/>
    <w:rsid w:val="43366F19"/>
    <w:rsid w:val="43AE8DCE"/>
    <w:rsid w:val="440AF48F"/>
    <w:rsid w:val="45775CAF"/>
    <w:rsid w:val="46568A51"/>
    <w:rsid w:val="477551B9"/>
    <w:rsid w:val="47D12051"/>
    <w:rsid w:val="47F10D12"/>
    <w:rsid w:val="4845C01A"/>
    <w:rsid w:val="4871F39F"/>
    <w:rsid w:val="49D48B0A"/>
    <w:rsid w:val="49F38B5A"/>
    <w:rsid w:val="4A4F8122"/>
    <w:rsid w:val="4A77FEC2"/>
    <w:rsid w:val="4D5A4599"/>
    <w:rsid w:val="4E2F8E9C"/>
    <w:rsid w:val="4E9F4F01"/>
    <w:rsid w:val="50416959"/>
    <w:rsid w:val="5070EA8E"/>
    <w:rsid w:val="50A39337"/>
    <w:rsid w:val="50E3660B"/>
    <w:rsid w:val="513A39CB"/>
    <w:rsid w:val="517C0053"/>
    <w:rsid w:val="51968E03"/>
    <w:rsid w:val="51BFCF45"/>
    <w:rsid w:val="5295A579"/>
    <w:rsid w:val="52F1B3F5"/>
    <w:rsid w:val="538D1EF5"/>
    <w:rsid w:val="55B8A818"/>
    <w:rsid w:val="55E60023"/>
    <w:rsid w:val="565D4BC0"/>
    <w:rsid w:val="56B8E605"/>
    <w:rsid w:val="56BA41C1"/>
    <w:rsid w:val="570A299B"/>
    <w:rsid w:val="571CEB26"/>
    <w:rsid w:val="578E3A28"/>
    <w:rsid w:val="58717530"/>
    <w:rsid w:val="589C35C0"/>
    <w:rsid w:val="59122EC8"/>
    <w:rsid w:val="592EE371"/>
    <w:rsid w:val="5A41A0A1"/>
    <w:rsid w:val="5B1E542E"/>
    <w:rsid w:val="5BC27AEB"/>
    <w:rsid w:val="5C6BC31A"/>
    <w:rsid w:val="5CFD37CD"/>
    <w:rsid w:val="5E0DF480"/>
    <w:rsid w:val="5E3B5371"/>
    <w:rsid w:val="5E7E9A02"/>
    <w:rsid w:val="5F5058D8"/>
    <w:rsid w:val="5FF234EC"/>
    <w:rsid w:val="60610D66"/>
    <w:rsid w:val="60C3E903"/>
    <w:rsid w:val="61C4CABD"/>
    <w:rsid w:val="620BEA2B"/>
    <w:rsid w:val="63433F24"/>
    <w:rsid w:val="6373F48D"/>
    <w:rsid w:val="6529EF08"/>
    <w:rsid w:val="65AF7E8E"/>
    <w:rsid w:val="66C2ED6D"/>
    <w:rsid w:val="67220299"/>
    <w:rsid w:val="6B3D8DB0"/>
    <w:rsid w:val="6C2EDBE0"/>
    <w:rsid w:val="6C49905A"/>
    <w:rsid w:val="6D07C21C"/>
    <w:rsid w:val="6D2352F1"/>
    <w:rsid w:val="6D7F70BC"/>
    <w:rsid w:val="6DDE1598"/>
    <w:rsid w:val="6F91D15D"/>
    <w:rsid w:val="7189DD01"/>
    <w:rsid w:val="723668C6"/>
    <w:rsid w:val="728B2E33"/>
    <w:rsid w:val="73AF1BC0"/>
    <w:rsid w:val="747D4F43"/>
    <w:rsid w:val="751702E1"/>
    <w:rsid w:val="76727A35"/>
    <w:rsid w:val="76A16D19"/>
    <w:rsid w:val="76A540A0"/>
    <w:rsid w:val="76ED4255"/>
    <w:rsid w:val="776899C6"/>
    <w:rsid w:val="77A97DE8"/>
    <w:rsid w:val="77E53CBD"/>
    <w:rsid w:val="7A03AC66"/>
    <w:rsid w:val="7A913A16"/>
    <w:rsid w:val="7C18E81C"/>
    <w:rsid w:val="7C3478F1"/>
    <w:rsid w:val="7C87C940"/>
    <w:rsid w:val="7D8B6EAF"/>
    <w:rsid w:val="7DB3A7A6"/>
    <w:rsid w:val="7DD04952"/>
    <w:rsid w:val="7EC43EE9"/>
    <w:rsid w:val="7FA5BB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5C57B"/>
  <w15:chartTrackingRefBased/>
  <w15:docId w15:val="{20E8E373-3C2F-4D88-90B4-A13B00E05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Calibri" w:hAnsi="Georgia"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33C"/>
    <w:pPr>
      <w:spacing w:before="60" w:after="60"/>
    </w:pPr>
    <w:rPr>
      <w:lang w:eastAsia="en-US"/>
    </w:rPr>
  </w:style>
  <w:style w:type="paragraph" w:styleId="Heading2">
    <w:name w:val="heading 2"/>
    <w:basedOn w:val="Normal"/>
    <w:next w:val="Normal"/>
    <w:link w:val="Heading2Char"/>
    <w:qFormat/>
    <w:rsid w:val="00577C3E"/>
    <w:pPr>
      <w:keepNext/>
      <w:keepLines/>
      <w:spacing w:before="200" w:after="0"/>
      <w:outlineLvl w:val="1"/>
    </w:pPr>
    <w:rPr>
      <w:rFonts w:ascii="Cambria" w:hAnsi="Cambria"/>
      <w:b/>
      <w:bCs/>
      <w:color w:val="4F81BD"/>
      <w:sz w:val="26"/>
      <w:szCs w:val="26"/>
      <w:lang w:val="x-none" w:eastAsia="x-none"/>
    </w:rPr>
  </w:style>
  <w:style w:type="paragraph" w:styleId="Heading3">
    <w:name w:val="heading 3"/>
    <w:basedOn w:val="Normal"/>
    <w:next w:val="Normal"/>
    <w:link w:val="Heading3Char"/>
    <w:uiPriority w:val="9"/>
    <w:semiHidden/>
    <w:unhideWhenUsed/>
    <w:qFormat/>
    <w:rsid w:val="00085266"/>
    <w:pPr>
      <w:keepNext/>
      <w:spacing w:before="24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56630"/>
    <w:pPr>
      <w:autoSpaceDE w:val="0"/>
      <w:autoSpaceDN w:val="0"/>
      <w:adjustRightInd w:val="0"/>
    </w:pPr>
    <w:rPr>
      <w:rFonts w:ascii="ATSansNumberOne" w:hAnsi="ATSansNumberOne" w:cs="ATSansNumberOne"/>
      <w:color w:val="000000"/>
      <w:sz w:val="24"/>
      <w:szCs w:val="24"/>
      <w:lang w:eastAsia="en-US"/>
    </w:rPr>
  </w:style>
  <w:style w:type="character" w:customStyle="1" w:styleId="A0">
    <w:name w:val="A0"/>
    <w:uiPriority w:val="99"/>
    <w:rsid w:val="00656630"/>
    <w:rPr>
      <w:rFonts w:cs="ATSansNumberOne"/>
      <w:b/>
      <w:bCs/>
      <w:color w:val="000000"/>
      <w:sz w:val="20"/>
      <w:szCs w:val="20"/>
    </w:rPr>
  </w:style>
  <w:style w:type="paragraph" w:styleId="NormalWeb">
    <w:name w:val="Normal (Web)"/>
    <w:basedOn w:val="Normal"/>
    <w:uiPriority w:val="99"/>
    <w:unhideWhenUsed/>
    <w:rsid w:val="001050D9"/>
    <w:pPr>
      <w:spacing w:before="100" w:beforeAutospacing="1" w:after="100" w:afterAutospacing="1"/>
    </w:pPr>
    <w:rPr>
      <w:rFonts w:ascii="Times New Roman" w:eastAsia="Times New Roman" w:hAnsi="Times New Roman"/>
      <w:sz w:val="24"/>
      <w:szCs w:val="24"/>
    </w:rPr>
  </w:style>
  <w:style w:type="character" w:styleId="Hyperlink">
    <w:name w:val="Hyperlink"/>
    <w:uiPriority w:val="99"/>
    <w:unhideWhenUsed/>
    <w:rsid w:val="00C41DE4"/>
    <w:rPr>
      <w:color w:val="0000FF"/>
      <w:u w:val="single"/>
    </w:rPr>
  </w:style>
  <w:style w:type="character" w:customStyle="1" w:styleId="Heading2Char">
    <w:name w:val="Heading 2 Char"/>
    <w:link w:val="Heading2"/>
    <w:rsid w:val="00577C3E"/>
    <w:rPr>
      <w:rFonts w:ascii="Cambria" w:eastAsia="Calibri" w:hAnsi="Cambria" w:cs="Cambria"/>
      <w:b/>
      <w:bCs/>
      <w:color w:val="4F81BD"/>
      <w:sz w:val="26"/>
      <w:szCs w:val="26"/>
    </w:rPr>
  </w:style>
  <w:style w:type="character" w:styleId="FootnoteReference">
    <w:name w:val="footnote reference"/>
    <w:semiHidden/>
    <w:rsid w:val="00577C3E"/>
    <w:rPr>
      <w:rFonts w:cs="Times New Roman"/>
      <w:vertAlign w:val="superscript"/>
    </w:rPr>
  </w:style>
  <w:style w:type="paragraph" w:styleId="BalloonText">
    <w:name w:val="Balloon Text"/>
    <w:basedOn w:val="Normal"/>
    <w:link w:val="BalloonTextChar"/>
    <w:uiPriority w:val="99"/>
    <w:semiHidden/>
    <w:unhideWhenUsed/>
    <w:rsid w:val="00577C3E"/>
    <w:pPr>
      <w:spacing w:before="0" w:after="0"/>
    </w:pPr>
    <w:rPr>
      <w:rFonts w:ascii="Tahoma" w:hAnsi="Tahoma"/>
      <w:sz w:val="16"/>
      <w:szCs w:val="16"/>
      <w:lang w:val="x-none" w:eastAsia="x-none"/>
    </w:rPr>
  </w:style>
  <w:style w:type="character" w:customStyle="1" w:styleId="BalloonTextChar">
    <w:name w:val="Balloon Text Char"/>
    <w:link w:val="BalloonText"/>
    <w:uiPriority w:val="99"/>
    <w:semiHidden/>
    <w:rsid w:val="00577C3E"/>
    <w:rPr>
      <w:rFonts w:ascii="Tahoma" w:eastAsia="Calibri" w:hAnsi="Tahoma" w:cs="Tahoma"/>
      <w:sz w:val="16"/>
      <w:szCs w:val="16"/>
    </w:rPr>
  </w:style>
  <w:style w:type="paragraph" w:customStyle="1" w:styleId="Pa0">
    <w:name w:val="Pa0"/>
    <w:basedOn w:val="Default"/>
    <w:next w:val="Default"/>
    <w:uiPriority w:val="99"/>
    <w:rsid w:val="001208DE"/>
    <w:pPr>
      <w:spacing w:line="241" w:lineRule="atLeast"/>
    </w:pPr>
    <w:rPr>
      <w:rFonts w:ascii="Arial" w:hAnsi="Arial" w:cs="Arial"/>
      <w:color w:val="auto"/>
    </w:rPr>
  </w:style>
  <w:style w:type="character" w:customStyle="1" w:styleId="A4">
    <w:name w:val="A4"/>
    <w:uiPriority w:val="99"/>
    <w:rsid w:val="001208DE"/>
    <w:rPr>
      <w:b/>
      <w:bCs/>
      <w:color w:val="000000"/>
      <w:sz w:val="36"/>
      <w:szCs w:val="36"/>
    </w:rPr>
  </w:style>
  <w:style w:type="character" w:customStyle="1" w:styleId="A8">
    <w:name w:val="A8"/>
    <w:uiPriority w:val="99"/>
    <w:rsid w:val="001208DE"/>
    <w:rPr>
      <w:rFonts w:ascii="Georgia" w:hAnsi="Georgia" w:cs="Georgia"/>
      <w:color w:val="000000"/>
      <w:sz w:val="22"/>
      <w:szCs w:val="22"/>
    </w:rPr>
  </w:style>
  <w:style w:type="paragraph" w:styleId="ListParagraph">
    <w:name w:val="List Paragraph"/>
    <w:aliases w:val="3,POCG Table Text,Bullet List,FooterText,List Paragraph1,Issue Action POC,Dot pt,F5 List Paragraph,List Paragraph Char Char Char,Indicator Text,Numbered Para 1,Bullet 1,Bullet Points,List Paragraph2,MAIN CONTENT,Colorful List - Accent 11"/>
    <w:basedOn w:val="Normal"/>
    <w:link w:val="ListParagraphChar"/>
    <w:uiPriority w:val="34"/>
    <w:qFormat/>
    <w:rsid w:val="00A95830"/>
    <w:pPr>
      <w:spacing w:before="0" w:after="0"/>
      <w:ind w:left="720"/>
    </w:pPr>
    <w:rPr>
      <w:rFonts w:ascii="Calibri" w:hAnsi="Calibri"/>
      <w:sz w:val="22"/>
      <w:szCs w:val="22"/>
    </w:rPr>
  </w:style>
  <w:style w:type="character" w:customStyle="1" w:styleId="Heading3Char">
    <w:name w:val="Heading 3 Char"/>
    <w:link w:val="Heading3"/>
    <w:uiPriority w:val="9"/>
    <w:semiHidden/>
    <w:rsid w:val="00085266"/>
    <w:rPr>
      <w:rFonts w:ascii="Calibri Light" w:eastAsia="Times New Roman" w:hAnsi="Calibri Light" w:cs="Times New Roman"/>
      <w:b/>
      <w:bCs/>
      <w:sz w:val="26"/>
      <w:szCs w:val="26"/>
    </w:rPr>
  </w:style>
  <w:style w:type="character" w:customStyle="1" w:styleId="annotation">
    <w:name w:val="annotation"/>
    <w:rsid w:val="008F5DD0"/>
  </w:style>
  <w:style w:type="character" w:customStyle="1" w:styleId="apple-converted-space">
    <w:name w:val="apple-converted-space"/>
    <w:rsid w:val="008F5DD0"/>
  </w:style>
  <w:style w:type="paragraph" w:styleId="PlainText">
    <w:name w:val="Plain Text"/>
    <w:basedOn w:val="Normal"/>
    <w:link w:val="PlainTextChar"/>
    <w:uiPriority w:val="99"/>
    <w:semiHidden/>
    <w:unhideWhenUsed/>
    <w:rsid w:val="003764B8"/>
    <w:pPr>
      <w:spacing w:before="0" w:after="0"/>
    </w:pPr>
    <w:rPr>
      <w:rFonts w:ascii="Verdana" w:eastAsia="Times New Roman" w:hAnsi="Verdana"/>
      <w:color w:val="1F497D"/>
      <w:sz w:val="24"/>
      <w:szCs w:val="24"/>
    </w:rPr>
  </w:style>
  <w:style w:type="character" w:customStyle="1" w:styleId="PlainTextChar">
    <w:name w:val="Plain Text Char"/>
    <w:link w:val="PlainText"/>
    <w:uiPriority w:val="99"/>
    <w:semiHidden/>
    <w:rsid w:val="003764B8"/>
    <w:rPr>
      <w:rFonts w:ascii="Verdana" w:eastAsia="Times New Roman" w:hAnsi="Verdana"/>
      <w:color w:val="1F497D"/>
      <w:sz w:val="24"/>
      <w:szCs w:val="24"/>
    </w:rPr>
  </w:style>
  <w:style w:type="paragraph" w:styleId="HTMLPreformatted">
    <w:name w:val="HTML Preformatted"/>
    <w:basedOn w:val="Normal"/>
    <w:link w:val="HTMLPreformattedChar"/>
    <w:uiPriority w:val="99"/>
    <w:semiHidden/>
    <w:unhideWhenUsed/>
    <w:rsid w:val="003764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rPr>
  </w:style>
  <w:style w:type="character" w:customStyle="1" w:styleId="HTMLPreformattedChar">
    <w:name w:val="HTML Preformatted Char"/>
    <w:link w:val="HTMLPreformatted"/>
    <w:uiPriority w:val="99"/>
    <w:semiHidden/>
    <w:rsid w:val="003764B8"/>
    <w:rPr>
      <w:rFonts w:ascii="Courier New" w:eastAsia="Times New Roman" w:hAnsi="Courier New" w:cs="Courier New"/>
    </w:rPr>
  </w:style>
  <w:style w:type="character" w:customStyle="1" w:styleId="BodyTextChar1">
    <w:name w:val="Body Text Char1"/>
    <w:aliases w:val="Numbered Body Text Char"/>
    <w:link w:val="BodyText"/>
    <w:uiPriority w:val="99"/>
    <w:semiHidden/>
    <w:locked/>
    <w:rsid w:val="003764B8"/>
    <w:rPr>
      <w:rFonts w:ascii="Verdana" w:hAnsi="Verdana"/>
    </w:rPr>
  </w:style>
  <w:style w:type="paragraph" w:styleId="BodyText">
    <w:name w:val="Body Text"/>
    <w:aliases w:val="Numbered Body Text"/>
    <w:basedOn w:val="Normal"/>
    <w:link w:val="BodyTextChar1"/>
    <w:uiPriority w:val="99"/>
    <w:semiHidden/>
    <w:unhideWhenUsed/>
    <w:rsid w:val="003764B8"/>
    <w:pPr>
      <w:spacing w:before="0" w:after="240" w:line="280" w:lineRule="atLeast"/>
      <w:ind w:left="2434"/>
    </w:pPr>
    <w:rPr>
      <w:rFonts w:ascii="Verdana" w:hAnsi="Verdana"/>
    </w:rPr>
  </w:style>
  <w:style w:type="character" w:customStyle="1" w:styleId="BodyTextChar">
    <w:name w:val="Body Text Char"/>
    <w:basedOn w:val="DefaultParagraphFont"/>
    <w:uiPriority w:val="99"/>
    <w:semiHidden/>
    <w:rsid w:val="003764B8"/>
  </w:style>
  <w:style w:type="paragraph" w:customStyle="1" w:styleId="Surveynumbers">
    <w:name w:val="Survey numbers"/>
    <w:basedOn w:val="Normal"/>
    <w:link w:val="SurveynumbersChar"/>
    <w:qFormat/>
    <w:rsid w:val="00A7059F"/>
    <w:pPr>
      <w:numPr>
        <w:numId w:val="12"/>
      </w:numPr>
      <w:spacing w:before="0" w:after="0"/>
      <w:jc w:val="both"/>
    </w:pPr>
    <w:rPr>
      <w:rFonts w:ascii="Times New Roman" w:eastAsia="Times New Roman" w:hAnsi="Times New Roman" w:cs="Arial"/>
      <w:sz w:val="24"/>
      <w:szCs w:val="24"/>
    </w:rPr>
  </w:style>
  <w:style w:type="character" w:customStyle="1" w:styleId="SurveynumbersChar">
    <w:name w:val="Survey numbers Char"/>
    <w:link w:val="Surveynumbers"/>
    <w:rsid w:val="00A7059F"/>
    <w:rPr>
      <w:rFonts w:ascii="Times New Roman" w:eastAsia="Times New Roman" w:hAnsi="Times New Roman" w:cs="Arial"/>
      <w:sz w:val="24"/>
      <w:szCs w:val="24"/>
    </w:rPr>
  </w:style>
  <w:style w:type="character" w:styleId="UnresolvedMention">
    <w:name w:val="Unresolved Mention"/>
    <w:uiPriority w:val="99"/>
    <w:semiHidden/>
    <w:unhideWhenUsed/>
    <w:rsid w:val="000E6765"/>
    <w:rPr>
      <w:color w:val="808080"/>
      <w:shd w:val="clear" w:color="auto" w:fill="E6E6E6"/>
    </w:rPr>
  </w:style>
  <w:style w:type="character" w:customStyle="1" w:styleId="ListParagraphChar">
    <w:name w:val="List Paragraph Char"/>
    <w:aliases w:val="3 Char,POCG Table Text Char,Bullet List Char,FooterText Char,List Paragraph1 Char,Issue Action POC Char,Dot pt Char,F5 List Paragraph Char,List Paragraph Char Char Char Char,Indicator Text Char,Numbered Para 1 Char,Bullet 1 Char"/>
    <w:link w:val="ListParagraph"/>
    <w:uiPriority w:val="34"/>
    <w:qFormat/>
    <w:rsid w:val="00AC71A2"/>
    <w:rPr>
      <w:rFonts w:ascii="Calibri" w:hAnsi="Calibri"/>
      <w:sz w:val="22"/>
      <w:szCs w:val="22"/>
    </w:rPr>
  </w:style>
  <w:style w:type="character" w:customStyle="1" w:styleId="instruction">
    <w:name w:val="instruction"/>
    <w:rsid w:val="002469D0"/>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1776">
      <w:bodyDiv w:val="1"/>
      <w:marLeft w:val="0"/>
      <w:marRight w:val="0"/>
      <w:marTop w:val="0"/>
      <w:marBottom w:val="0"/>
      <w:divBdr>
        <w:top w:val="none" w:sz="0" w:space="0" w:color="auto"/>
        <w:left w:val="none" w:sz="0" w:space="0" w:color="auto"/>
        <w:bottom w:val="none" w:sz="0" w:space="0" w:color="auto"/>
        <w:right w:val="none" w:sz="0" w:space="0" w:color="auto"/>
      </w:divBdr>
      <w:divsChild>
        <w:div w:id="548494296">
          <w:marLeft w:val="0"/>
          <w:marRight w:val="0"/>
          <w:marTop w:val="0"/>
          <w:marBottom w:val="0"/>
          <w:divBdr>
            <w:top w:val="none" w:sz="0" w:space="0" w:color="auto"/>
            <w:left w:val="none" w:sz="0" w:space="0" w:color="auto"/>
            <w:bottom w:val="none" w:sz="0" w:space="0" w:color="auto"/>
            <w:right w:val="none" w:sz="0" w:space="0" w:color="auto"/>
          </w:divBdr>
        </w:div>
      </w:divsChild>
    </w:div>
    <w:div w:id="3241648">
      <w:bodyDiv w:val="1"/>
      <w:marLeft w:val="0"/>
      <w:marRight w:val="0"/>
      <w:marTop w:val="0"/>
      <w:marBottom w:val="0"/>
      <w:divBdr>
        <w:top w:val="none" w:sz="0" w:space="0" w:color="auto"/>
        <w:left w:val="none" w:sz="0" w:space="0" w:color="auto"/>
        <w:bottom w:val="none" w:sz="0" w:space="0" w:color="auto"/>
        <w:right w:val="none" w:sz="0" w:space="0" w:color="auto"/>
      </w:divBdr>
    </w:div>
    <w:div w:id="9188037">
      <w:bodyDiv w:val="1"/>
      <w:marLeft w:val="0"/>
      <w:marRight w:val="0"/>
      <w:marTop w:val="0"/>
      <w:marBottom w:val="0"/>
      <w:divBdr>
        <w:top w:val="none" w:sz="0" w:space="0" w:color="auto"/>
        <w:left w:val="none" w:sz="0" w:space="0" w:color="auto"/>
        <w:bottom w:val="none" w:sz="0" w:space="0" w:color="auto"/>
        <w:right w:val="none" w:sz="0" w:space="0" w:color="auto"/>
      </w:divBdr>
    </w:div>
    <w:div w:id="17893696">
      <w:bodyDiv w:val="1"/>
      <w:marLeft w:val="0"/>
      <w:marRight w:val="0"/>
      <w:marTop w:val="0"/>
      <w:marBottom w:val="0"/>
      <w:divBdr>
        <w:top w:val="none" w:sz="0" w:space="0" w:color="auto"/>
        <w:left w:val="none" w:sz="0" w:space="0" w:color="auto"/>
        <w:bottom w:val="none" w:sz="0" w:space="0" w:color="auto"/>
        <w:right w:val="none" w:sz="0" w:space="0" w:color="auto"/>
      </w:divBdr>
    </w:div>
    <w:div w:id="29840950">
      <w:bodyDiv w:val="1"/>
      <w:marLeft w:val="0"/>
      <w:marRight w:val="0"/>
      <w:marTop w:val="0"/>
      <w:marBottom w:val="0"/>
      <w:divBdr>
        <w:top w:val="none" w:sz="0" w:space="0" w:color="auto"/>
        <w:left w:val="none" w:sz="0" w:space="0" w:color="auto"/>
        <w:bottom w:val="none" w:sz="0" w:space="0" w:color="auto"/>
        <w:right w:val="none" w:sz="0" w:space="0" w:color="auto"/>
      </w:divBdr>
    </w:div>
    <w:div w:id="57746694">
      <w:bodyDiv w:val="1"/>
      <w:marLeft w:val="0"/>
      <w:marRight w:val="0"/>
      <w:marTop w:val="0"/>
      <w:marBottom w:val="0"/>
      <w:divBdr>
        <w:top w:val="none" w:sz="0" w:space="0" w:color="auto"/>
        <w:left w:val="none" w:sz="0" w:space="0" w:color="auto"/>
        <w:bottom w:val="none" w:sz="0" w:space="0" w:color="auto"/>
        <w:right w:val="none" w:sz="0" w:space="0" w:color="auto"/>
      </w:divBdr>
    </w:div>
    <w:div w:id="113712845">
      <w:bodyDiv w:val="1"/>
      <w:marLeft w:val="0"/>
      <w:marRight w:val="0"/>
      <w:marTop w:val="0"/>
      <w:marBottom w:val="0"/>
      <w:divBdr>
        <w:top w:val="none" w:sz="0" w:space="0" w:color="auto"/>
        <w:left w:val="none" w:sz="0" w:space="0" w:color="auto"/>
        <w:bottom w:val="none" w:sz="0" w:space="0" w:color="auto"/>
        <w:right w:val="none" w:sz="0" w:space="0" w:color="auto"/>
      </w:divBdr>
    </w:div>
    <w:div w:id="117140284">
      <w:bodyDiv w:val="1"/>
      <w:marLeft w:val="0"/>
      <w:marRight w:val="0"/>
      <w:marTop w:val="0"/>
      <w:marBottom w:val="0"/>
      <w:divBdr>
        <w:top w:val="none" w:sz="0" w:space="0" w:color="auto"/>
        <w:left w:val="none" w:sz="0" w:space="0" w:color="auto"/>
        <w:bottom w:val="none" w:sz="0" w:space="0" w:color="auto"/>
        <w:right w:val="none" w:sz="0" w:space="0" w:color="auto"/>
      </w:divBdr>
    </w:div>
    <w:div w:id="142822698">
      <w:bodyDiv w:val="1"/>
      <w:marLeft w:val="0"/>
      <w:marRight w:val="0"/>
      <w:marTop w:val="0"/>
      <w:marBottom w:val="0"/>
      <w:divBdr>
        <w:top w:val="none" w:sz="0" w:space="0" w:color="auto"/>
        <w:left w:val="none" w:sz="0" w:space="0" w:color="auto"/>
        <w:bottom w:val="none" w:sz="0" w:space="0" w:color="auto"/>
        <w:right w:val="none" w:sz="0" w:space="0" w:color="auto"/>
      </w:divBdr>
    </w:div>
    <w:div w:id="172309586">
      <w:bodyDiv w:val="1"/>
      <w:marLeft w:val="0"/>
      <w:marRight w:val="0"/>
      <w:marTop w:val="0"/>
      <w:marBottom w:val="0"/>
      <w:divBdr>
        <w:top w:val="none" w:sz="0" w:space="0" w:color="auto"/>
        <w:left w:val="none" w:sz="0" w:space="0" w:color="auto"/>
        <w:bottom w:val="none" w:sz="0" w:space="0" w:color="auto"/>
        <w:right w:val="none" w:sz="0" w:space="0" w:color="auto"/>
      </w:divBdr>
    </w:div>
    <w:div w:id="185098068">
      <w:bodyDiv w:val="1"/>
      <w:marLeft w:val="0"/>
      <w:marRight w:val="0"/>
      <w:marTop w:val="0"/>
      <w:marBottom w:val="0"/>
      <w:divBdr>
        <w:top w:val="none" w:sz="0" w:space="0" w:color="auto"/>
        <w:left w:val="none" w:sz="0" w:space="0" w:color="auto"/>
        <w:bottom w:val="none" w:sz="0" w:space="0" w:color="auto"/>
        <w:right w:val="none" w:sz="0" w:space="0" w:color="auto"/>
      </w:divBdr>
    </w:div>
    <w:div w:id="232550125">
      <w:bodyDiv w:val="1"/>
      <w:marLeft w:val="0"/>
      <w:marRight w:val="0"/>
      <w:marTop w:val="0"/>
      <w:marBottom w:val="0"/>
      <w:divBdr>
        <w:top w:val="none" w:sz="0" w:space="0" w:color="auto"/>
        <w:left w:val="none" w:sz="0" w:space="0" w:color="auto"/>
        <w:bottom w:val="none" w:sz="0" w:space="0" w:color="auto"/>
        <w:right w:val="none" w:sz="0" w:space="0" w:color="auto"/>
      </w:divBdr>
    </w:div>
    <w:div w:id="239415545">
      <w:bodyDiv w:val="1"/>
      <w:marLeft w:val="0"/>
      <w:marRight w:val="0"/>
      <w:marTop w:val="0"/>
      <w:marBottom w:val="0"/>
      <w:divBdr>
        <w:top w:val="none" w:sz="0" w:space="0" w:color="auto"/>
        <w:left w:val="none" w:sz="0" w:space="0" w:color="auto"/>
        <w:bottom w:val="none" w:sz="0" w:space="0" w:color="auto"/>
        <w:right w:val="none" w:sz="0" w:space="0" w:color="auto"/>
      </w:divBdr>
    </w:div>
    <w:div w:id="302660671">
      <w:bodyDiv w:val="1"/>
      <w:marLeft w:val="0"/>
      <w:marRight w:val="0"/>
      <w:marTop w:val="0"/>
      <w:marBottom w:val="0"/>
      <w:divBdr>
        <w:top w:val="none" w:sz="0" w:space="0" w:color="auto"/>
        <w:left w:val="none" w:sz="0" w:space="0" w:color="auto"/>
        <w:bottom w:val="none" w:sz="0" w:space="0" w:color="auto"/>
        <w:right w:val="none" w:sz="0" w:space="0" w:color="auto"/>
      </w:divBdr>
    </w:div>
    <w:div w:id="311954495">
      <w:bodyDiv w:val="1"/>
      <w:marLeft w:val="0"/>
      <w:marRight w:val="0"/>
      <w:marTop w:val="0"/>
      <w:marBottom w:val="0"/>
      <w:divBdr>
        <w:top w:val="none" w:sz="0" w:space="0" w:color="auto"/>
        <w:left w:val="none" w:sz="0" w:space="0" w:color="auto"/>
        <w:bottom w:val="none" w:sz="0" w:space="0" w:color="auto"/>
        <w:right w:val="none" w:sz="0" w:space="0" w:color="auto"/>
      </w:divBdr>
    </w:div>
    <w:div w:id="334578849">
      <w:bodyDiv w:val="1"/>
      <w:marLeft w:val="0"/>
      <w:marRight w:val="0"/>
      <w:marTop w:val="0"/>
      <w:marBottom w:val="0"/>
      <w:divBdr>
        <w:top w:val="none" w:sz="0" w:space="0" w:color="auto"/>
        <w:left w:val="none" w:sz="0" w:space="0" w:color="auto"/>
        <w:bottom w:val="none" w:sz="0" w:space="0" w:color="auto"/>
        <w:right w:val="none" w:sz="0" w:space="0" w:color="auto"/>
      </w:divBdr>
    </w:div>
    <w:div w:id="365713307">
      <w:bodyDiv w:val="1"/>
      <w:marLeft w:val="0"/>
      <w:marRight w:val="0"/>
      <w:marTop w:val="0"/>
      <w:marBottom w:val="0"/>
      <w:divBdr>
        <w:top w:val="none" w:sz="0" w:space="0" w:color="auto"/>
        <w:left w:val="none" w:sz="0" w:space="0" w:color="auto"/>
        <w:bottom w:val="none" w:sz="0" w:space="0" w:color="auto"/>
        <w:right w:val="none" w:sz="0" w:space="0" w:color="auto"/>
      </w:divBdr>
    </w:div>
    <w:div w:id="367075234">
      <w:bodyDiv w:val="1"/>
      <w:marLeft w:val="0"/>
      <w:marRight w:val="0"/>
      <w:marTop w:val="0"/>
      <w:marBottom w:val="0"/>
      <w:divBdr>
        <w:top w:val="none" w:sz="0" w:space="0" w:color="auto"/>
        <w:left w:val="none" w:sz="0" w:space="0" w:color="auto"/>
        <w:bottom w:val="none" w:sz="0" w:space="0" w:color="auto"/>
        <w:right w:val="none" w:sz="0" w:space="0" w:color="auto"/>
      </w:divBdr>
    </w:div>
    <w:div w:id="375281033">
      <w:bodyDiv w:val="1"/>
      <w:marLeft w:val="0"/>
      <w:marRight w:val="0"/>
      <w:marTop w:val="0"/>
      <w:marBottom w:val="0"/>
      <w:divBdr>
        <w:top w:val="none" w:sz="0" w:space="0" w:color="auto"/>
        <w:left w:val="none" w:sz="0" w:space="0" w:color="auto"/>
        <w:bottom w:val="none" w:sz="0" w:space="0" w:color="auto"/>
        <w:right w:val="none" w:sz="0" w:space="0" w:color="auto"/>
      </w:divBdr>
    </w:div>
    <w:div w:id="415369243">
      <w:bodyDiv w:val="1"/>
      <w:marLeft w:val="0"/>
      <w:marRight w:val="0"/>
      <w:marTop w:val="0"/>
      <w:marBottom w:val="0"/>
      <w:divBdr>
        <w:top w:val="none" w:sz="0" w:space="0" w:color="auto"/>
        <w:left w:val="none" w:sz="0" w:space="0" w:color="auto"/>
        <w:bottom w:val="none" w:sz="0" w:space="0" w:color="auto"/>
        <w:right w:val="none" w:sz="0" w:space="0" w:color="auto"/>
      </w:divBdr>
    </w:div>
    <w:div w:id="420420078">
      <w:bodyDiv w:val="1"/>
      <w:marLeft w:val="0"/>
      <w:marRight w:val="0"/>
      <w:marTop w:val="0"/>
      <w:marBottom w:val="0"/>
      <w:divBdr>
        <w:top w:val="none" w:sz="0" w:space="0" w:color="auto"/>
        <w:left w:val="none" w:sz="0" w:space="0" w:color="auto"/>
        <w:bottom w:val="none" w:sz="0" w:space="0" w:color="auto"/>
        <w:right w:val="none" w:sz="0" w:space="0" w:color="auto"/>
      </w:divBdr>
    </w:div>
    <w:div w:id="446969750">
      <w:bodyDiv w:val="1"/>
      <w:marLeft w:val="0"/>
      <w:marRight w:val="0"/>
      <w:marTop w:val="0"/>
      <w:marBottom w:val="0"/>
      <w:divBdr>
        <w:top w:val="none" w:sz="0" w:space="0" w:color="auto"/>
        <w:left w:val="none" w:sz="0" w:space="0" w:color="auto"/>
        <w:bottom w:val="none" w:sz="0" w:space="0" w:color="auto"/>
        <w:right w:val="none" w:sz="0" w:space="0" w:color="auto"/>
      </w:divBdr>
    </w:div>
    <w:div w:id="499464308">
      <w:bodyDiv w:val="1"/>
      <w:marLeft w:val="0"/>
      <w:marRight w:val="0"/>
      <w:marTop w:val="0"/>
      <w:marBottom w:val="0"/>
      <w:divBdr>
        <w:top w:val="none" w:sz="0" w:space="0" w:color="auto"/>
        <w:left w:val="none" w:sz="0" w:space="0" w:color="auto"/>
        <w:bottom w:val="none" w:sz="0" w:space="0" w:color="auto"/>
        <w:right w:val="none" w:sz="0" w:space="0" w:color="auto"/>
      </w:divBdr>
    </w:div>
    <w:div w:id="501433814">
      <w:bodyDiv w:val="1"/>
      <w:marLeft w:val="0"/>
      <w:marRight w:val="0"/>
      <w:marTop w:val="0"/>
      <w:marBottom w:val="0"/>
      <w:divBdr>
        <w:top w:val="none" w:sz="0" w:space="0" w:color="auto"/>
        <w:left w:val="none" w:sz="0" w:space="0" w:color="auto"/>
        <w:bottom w:val="none" w:sz="0" w:space="0" w:color="auto"/>
        <w:right w:val="none" w:sz="0" w:space="0" w:color="auto"/>
      </w:divBdr>
    </w:div>
    <w:div w:id="513879661">
      <w:bodyDiv w:val="1"/>
      <w:marLeft w:val="0"/>
      <w:marRight w:val="0"/>
      <w:marTop w:val="0"/>
      <w:marBottom w:val="0"/>
      <w:divBdr>
        <w:top w:val="none" w:sz="0" w:space="0" w:color="auto"/>
        <w:left w:val="none" w:sz="0" w:space="0" w:color="auto"/>
        <w:bottom w:val="none" w:sz="0" w:space="0" w:color="auto"/>
        <w:right w:val="none" w:sz="0" w:space="0" w:color="auto"/>
      </w:divBdr>
    </w:div>
    <w:div w:id="522861457">
      <w:bodyDiv w:val="1"/>
      <w:marLeft w:val="0"/>
      <w:marRight w:val="0"/>
      <w:marTop w:val="0"/>
      <w:marBottom w:val="0"/>
      <w:divBdr>
        <w:top w:val="none" w:sz="0" w:space="0" w:color="auto"/>
        <w:left w:val="none" w:sz="0" w:space="0" w:color="auto"/>
        <w:bottom w:val="none" w:sz="0" w:space="0" w:color="auto"/>
        <w:right w:val="none" w:sz="0" w:space="0" w:color="auto"/>
      </w:divBdr>
    </w:div>
    <w:div w:id="535237895">
      <w:bodyDiv w:val="1"/>
      <w:marLeft w:val="0"/>
      <w:marRight w:val="0"/>
      <w:marTop w:val="0"/>
      <w:marBottom w:val="0"/>
      <w:divBdr>
        <w:top w:val="none" w:sz="0" w:space="0" w:color="auto"/>
        <w:left w:val="none" w:sz="0" w:space="0" w:color="auto"/>
        <w:bottom w:val="none" w:sz="0" w:space="0" w:color="auto"/>
        <w:right w:val="none" w:sz="0" w:space="0" w:color="auto"/>
      </w:divBdr>
    </w:div>
    <w:div w:id="552500769">
      <w:bodyDiv w:val="1"/>
      <w:marLeft w:val="0"/>
      <w:marRight w:val="0"/>
      <w:marTop w:val="0"/>
      <w:marBottom w:val="0"/>
      <w:divBdr>
        <w:top w:val="none" w:sz="0" w:space="0" w:color="auto"/>
        <w:left w:val="none" w:sz="0" w:space="0" w:color="auto"/>
        <w:bottom w:val="none" w:sz="0" w:space="0" w:color="auto"/>
        <w:right w:val="none" w:sz="0" w:space="0" w:color="auto"/>
      </w:divBdr>
    </w:div>
    <w:div w:id="571234483">
      <w:bodyDiv w:val="1"/>
      <w:marLeft w:val="0"/>
      <w:marRight w:val="0"/>
      <w:marTop w:val="0"/>
      <w:marBottom w:val="0"/>
      <w:divBdr>
        <w:top w:val="none" w:sz="0" w:space="0" w:color="auto"/>
        <w:left w:val="none" w:sz="0" w:space="0" w:color="auto"/>
        <w:bottom w:val="none" w:sz="0" w:space="0" w:color="auto"/>
        <w:right w:val="none" w:sz="0" w:space="0" w:color="auto"/>
      </w:divBdr>
    </w:div>
    <w:div w:id="630672720">
      <w:bodyDiv w:val="1"/>
      <w:marLeft w:val="0"/>
      <w:marRight w:val="0"/>
      <w:marTop w:val="0"/>
      <w:marBottom w:val="0"/>
      <w:divBdr>
        <w:top w:val="none" w:sz="0" w:space="0" w:color="auto"/>
        <w:left w:val="none" w:sz="0" w:space="0" w:color="auto"/>
        <w:bottom w:val="none" w:sz="0" w:space="0" w:color="auto"/>
        <w:right w:val="none" w:sz="0" w:space="0" w:color="auto"/>
      </w:divBdr>
    </w:div>
    <w:div w:id="675570420">
      <w:bodyDiv w:val="1"/>
      <w:marLeft w:val="0"/>
      <w:marRight w:val="0"/>
      <w:marTop w:val="0"/>
      <w:marBottom w:val="0"/>
      <w:divBdr>
        <w:top w:val="none" w:sz="0" w:space="0" w:color="auto"/>
        <w:left w:val="none" w:sz="0" w:space="0" w:color="auto"/>
        <w:bottom w:val="none" w:sz="0" w:space="0" w:color="auto"/>
        <w:right w:val="none" w:sz="0" w:space="0" w:color="auto"/>
      </w:divBdr>
    </w:div>
    <w:div w:id="726492575">
      <w:bodyDiv w:val="1"/>
      <w:marLeft w:val="0"/>
      <w:marRight w:val="0"/>
      <w:marTop w:val="0"/>
      <w:marBottom w:val="0"/>
      <w:divBdr>
        <w:top w:val="none" w:sz="0" w:space="0" w:color="auto"/>
        <w:left w:val="none" w:sz="0" w:space="0" w:color="auto"/>
        <w:bottom w:val="none" w:sz="0" w:space="0" w:color="auto"/>
        <w:right w:val="none" w:sz="0" w:space="0" w:color="auto"/>
      </w:divBdr>
    </w:div>
    <w:div w:id="733429379">
      <w:bodyDiv w:val="1"/>
      <w:marLeft w:val="0"/>
      <w:marRight w:val="0"/>
      <w:marTop w:val="0"/>
      <w:marBottom w:val="0"/>
      <w:divBdr>
        <w:top w:val="none" w:sz="0" w:space="0" w:color="auto"/>
        <w:left w:val="none" w:sz="0" w:space="0" w:color="auto"/>
        <w:bottom w:val="none" w:sz="0" w:space="0" w:color="auto"/>
        <w:right w:val="none" w:sz="0" w:space="0" w:color="auto"/>
      </w:divBdr>
    </w:div>
    <w:div w:id="745306255">
      <w:bodyDiv w:val="1"/>
      <w:marLeft w:val="0"/>
      <w:marRight w:val="0"/>
      <w:marTop w:val="0"/>
      <w:marBottom w:val="0"/>
      <w:divBdr>
        <w:top w:val="none" w:sz="0" w:space="0" w:color="auto"/>
        <w:left w:val="none" w:sz="0" w:space="0" w:color="auto"/>
        <w:bottom w:val="none" w:sz="0" w:space="0" w:color="auto"/>
        <w:right w:val="none" w:sz="0" w:space="0" w:color="auto"/>
      </w:divBdr>
    </w:div>
    <w:div w:id="766929128">
      <w:bodyDiv w:val="1"/>
      <w:marLeft w:val="0"/>
      <w:marRight w:val="0"/>
      <w:marTop w:val="0"/>
      <w:marBottom w:val="0"/>
      <w:divBdr>
        <w:top w:val="none" w:sz="0" w:space="0" w:color="auto"/>
        <w:left w:val="none" w:sz="0" w:space="0" w:color="auto"/>
        <w:bottom w:val="none" w:sz="0" w:space="0" w:color="auto"/>
        <w:right w:val="none" w:sz="0" w:space="0" w:color="auto"/>
      </w:divBdr>
    </w:div>
    <w:div w:id="790630934">
      <w:bodyDiv w:val="1"/>
      <w:marLeft w:val="0"/>
      <w:marRight w:val="0"/>
      <w:marTop w:val="0"/>
      <w:marBottom w:val="0"/>
      <w:divBdr>
        <w:top w:val="none" w:sz="0" w:space="0" w:color="auto"/>
        <w:left w:val="none" w:sz="0" w:space="0" w:color="auto"/>
        <w:bottom w:val="none" w:sz="0" w:space="0" w:color="auto"/>
        <w:right w:val="none" w:sz="0" w:space="0" w:color="auto"/>
      </w:divBdr>
    </w:div>
    <w:div w:id="914700545">
      <w:bodyDiv w:val="1"/>
      <w:marLeft w:val="0"/>
      <w:marRight w:val="0"/>
      <w:marTop w:val="0"/>
      <w:marBottom w:val="0"/>
      <w:divBdr>
        <w:top w:val="none" w:sz="0" w:space="0" w:color="auto"/>
        <w:left w:val="none" w:sz="0" w:space="0" w:color="auto"/>
        <w:bottom w:val="none" w:sz="0" w:space="0" w:color="auto"/>
        <w:right w:val="none" w:sz="0" w:space="0" w:color="auto"/>
      </w:divBdr>
    </w:div>
    <w:div w:id="937257449">
      <w:bodyDiv w:val="1"/>
      <w:marLeft w:val="0"/>
      <w:marRight w:val="0"/>
      <w:marTop w:val="0"/>
      <w:marBottom w:val="0"/>
      <w:divBdr>
        <w:top w:val="none" w:sz="0" w:space="0" w:color="auto"/>
        <w:left w:val="none" w:sz="0" w:space="0" w:color="auto"/>
        <w:bottom w:val="none" w:sz="0" w:space="0" w:color="auto"/>
        <w:right w:val="none" w:sz="0" w:space="0" w:color="auto"/>
      </w:divBdr>
      <w:divsChild>
        <w:div w:id="1904833258">
          <w:marLeft w:val="0"/>
          <w:marRight w:val="0"/>
          <w:marTop w:val="0"/>
          <w:marBottom w:val="0"/>
          <w:divBdr>
            <w:top w:val="none" w:sz="0" w:space="0" w:color="auto"/>
            <w:left w:val="none" w:sz="0" w:space="0" w:color="auto"/>
            <w:bottom w:val="none" w:sz="0" w:space="0" w:color="auto"/>
            <w:right w:val="none" w:sz="0" w:space="0" w:color="auto"/>
          </w:divBdr>
        </w:div>
      </w:divsChild>
    </w:div>
    <w:div w:id="969435023">
      <w:bodyDiv w:val="1"/>
      <w:marLeft w:val="0"/>
      <w:marRight w:val="0"/>
      <w:marTop w:val="0"/>
      <w:marBottom w:val="0"/>
      <w:divBdr>
        <w:top w:val="none" w:sz="0" w:space="0" w:color="auto"/>
        <w:left w:val="none" w:sz="0" w:space="0" w:color="auto"/>
        <w:bottom w:val="none" w:sz="0" w:space="0" w:color="auto"/>
        <w:right w:val="none" w:sz="0" w:space="0" w:color="auto"/>
      </w:divBdr>
    </w:div>
    <w:div w:id="1009016589">
      <w:bodyDiv w:val="1"/>
      <w:marLeft w:val="0"/>
      <w:marRight w:val="0"/>
      <w:marTop w:val="0"/>
      <w:marBottom w:val="0"/>
      <w:divBdr>
        <w:top w:val="none" w:sz="0" w:space="0" w:color="auto"/>
        <w:left w:val="none" w:sz="0" w:space="0" w:color="auto"/>
        <w:bottom w:val="none" w:sz="0" w:space="0" w:color="auto"/>
        <w:right w:val="none" w:sz="0" w:space="0" w:color="auto"/>
      </w:divBdr>
    </w:div>
    <w:div w:id="1029448599">
      <w:bodyDiv w:val="1"/>
      <w:marLeft w:val="0"/>
      <w:marRight w:val="0"/>
      <w:marTop w:val="0"/>
      <w:marBottom w:val="0"/>
      <w:divBdr>
        <w:top w:val="none" w:sz="0" w:space="0" w:color="auto"/>
        <w:left w:val="none" w:sz="0" w:space="0" w:color="auto"/>
        <w:bottom w:val="none" w:sz="0" w:space="0" w:color="auto"/>
        <w:right w:val="none" w:sz="0" w:space="0" w:color="auto"/>
      </w:divBdr>
    </w:div>
    <w:div w:id="1058474775">
      <w:bodyDiv w:val="1"/>
      <w:marLeft w:val="0"/>
      <w:marRight w:val="0"/>
      <w:marTop w:val="0"/>
      <w:marBottom w:val="0"/>
      <w:divBdr>
        <w:top w:val="none" w:sz="0" w:space="0" w:color="auto"/>
        <w:left w:val="none" w:sz="0" w:space="0" w:color="auto"/>
        <w:bottom w:val="none" w:sz="0" w:space="0" w:color="auto"/>
        <w:right w:val="none" w:sz="0" w:space="0" w:color="auto"/>
      </w:divBdr>
    </w:div>
    <w:div w:id="1077289751">
      <w:bodyDiv w:val="1"/>
      <w:marLeft w:val="0"/>
      <w:marRight w:val="0"/>
      <w:marTop w:val="0"/>
      <w:marBottom w:val="0"/>
      <w:divBdr>
        <w:top w:val="none" w:sz="0" w:space="0" w:color="auto"/>
        <w:left w:val="none" w:sz="0" w:space="0" w:color="auto"/>
        <w:bottom w:val="none" w:sz="0" w:space="0" w:color="auto"/>
        <w:right w:val="none" w:sz="0" w:space="0" w:color="auto"/>
      </w:divBdr>
    </w:div>
    <w:div w:id="1082944037">
      <w:bodyDiv w:val="1"/>
      <w:marLeft w:val="0"/>
      <w:marRight w:val="0"/>
      <w:marTop w:val="0"/>
      <w:marBottom w:val="0"/>
      <w:divBdr>
        <w:top w:val="none" w:sz="0" w:space="0" w:color="auto"/>
        <w:left w:val="none" w:sz="0" w:space="0" w:color="auto"/>
        <w:bottom w:val="none" w:sz="0" w:space="0" w:color="auto"/>
        <w:right w:val="none" w:sz="0" w:space="0" w:color="auto"/>
      </w:divBdr>
    </w:div>
    <w:div w:id="1109206855">
      <w:bodyDiv w:val="1"/>
      <w:marLeft w:val="0"/>
      <w:marRight w:val="0"/>
      <w:marTop w:val="0"/>
      <w:marBottom w:val="0"/>
      <w:divBdr>
        <w:top w:val="none" w:sz="0" w:space="0" w:color="auto"/>
        <w:left w:val="none" w:sz="0" w:space="0" w:color="auto"/>
        <w:bottom w:val="none" w:sz="0" w:space="0" w:color="auto"/>
        <w:right w:val="none" w:sz="0" w:space="0" w:color="auto"/>
      </w:divBdr>
    </w:div>
    <w:div w:id="1119761395">
      <w:bodyDiv w:val="1"/>
      <w:marLeft w:val="0"/>
      <w:marRight w:val="0"/>
      <w:marTop w:val="0"/>
      <w:marBottom w:val="0"/>
      <w:divBdr>
        <w:top w:val="none" w:sz="0" w:space="0" w:color="auto"/>
        <w:left w:val="none" w:sz="0" w:space="0" w:color="auto"/>
        <w:bottom w:val="none" w:sz="0" w:space="0" w:color="auto"/>
        <w:right w:val="none" w:sz="0" w:space="0" w:color="auto"/>
      </w:divBdr>
    </w:div>
    <w:div w:id="1180705532">
      <w:bodyDiv w:val="1"/>
      <w:marLeft w:val="0"/>
      <w:marRight w:val="0"/>
      <w:marTop w:val="0"/>
      <w:marBottom w:val="0"/>
      <w:divBdr>
        <w:top w:val="none" w:sz="0" w:space="0" w:color="auto"/>
        <w:left w:val="none" w:sz="0" w:space="0" w:color="auto"/>
        <w:bottom w:val="none" w:sz="0" w:space="0" w:color="auto"/>
        <w:right w:val="none" w:sz="0" w:space="0" w:color="auto"/>
      </w:divBdr>
    </w:div>
    <w:div w:id="1185561121">
      <w:bodyDiv w:val="1"/>
      <w:marLeft w:val="0"/>
      <w:marRight w:val="0"/>
      <w:marTop w:val="0"/>
      <w:marBottom w:val="0"/>
      <w:divBdr>
        <w:top w:val="none" w:sz="0" w:space="0" w:color="auto"/>
        <w:left w:val="none" w:sz="0" w:space="0" w:color="auto"/>
        <w:bottom w:val="none" w:sz="0" w:space="0" w:color="auto"/>
        <w:right w:val="none" w:sz="0" w:space="0" w:color="auto"/>
      </w:divBdr>
    </w:div>
    <w:div w:id="1218279512">
      <w:bodyDiv w:val="1"/>
      <w:marLeft w:val="0"/>
      <w:marRight w:val="0"/>
      <w:marTop w:val="0"/>
      <w:marBottom w:val="0"/>
      <w:divBdr>
        <w:top w:val="none" w:sz="0" w:space="0" w:color="auto"/>
        <w:left w:val="none" w:sz="0" w:space="0" w:color="auto"/>
        <w:bottom w:val="none" w:sz="0" w:space="0" w:color="auto"/>
        <w:right w:val="none" w:sz="0" w:space="0" w:color="auto"/>
      </w:divBdr>
    </w:div>
    <w:div w:id="1268386640">
      <w:bodyDiv w:val="1"/>
      <w:marLeft w:val="0"/>
      <w:marRight w:val="0"/>
      <w:marTop w:val="0"/>
      <w:marBottom w:val="0"/>
      <w:divBdr>
        <w:top w:val="none" w:sz="0" w:space="0" w:color="auto"/>
        <w:left w:val="none" w:sz="0" w:space="0" w:color="auto"/>
        <w:bottom w:val="none" w:sz="0" w:space="0" w:color="auto"/>
        <w:right w:val="none" w:sz="0" w:space="0" w:color="auto"/>
      </w:divBdr>
    </w:div>
    <w:div w:id="1308705431">
      <w:bodyDiv w:val="1"/>
      <w:marLeft w:val="0"/>
      <w:marRight w:val="0"/>
      <w:marTop w:val="0"/>
      <w:marBottom w:val="0"/>
      <w:divBdr>
        <w:top w:val="none" w:sz="0" w:space="0" w:color="auto"/>
        <w:left w:val="none" w:sz="0" w:space="0" w:color="auto"/>
        <w:bottom w:val="none" w:sz="0" w:space="0" w:color="auto"/>
        <w:right w:val="none" w:sz="0" w:space="0" w:color="auto"/>
      </w:divBdr>
    </w:div>
    <w:div w:id="1308707312">
      <w:bodyDiv w:val="1"/>
      <w:marLeft w:val="0"/>
      <w:marRight w:val="0"/>
      <w:marTop w:val="0"/>
      <w:marBottom w:val="0"/>
      <w:divBdr>
        <w:top w:val="none" w:sz="0" w:space="0" w:color="auto"/>
        <w:left w:val="none" w:sz="0" w:space="0" w:color="auto"/>
        <w:bottom w:val="none" w:sz="0" w:space="0" w:color="auto"/>
        <w:right w:val="none" w:sz="0" w:space="0" w:color="auto"/>
      </w:divBdr>
    </w:div>
    <w:div w:id="1319849727">
      <w:bodyDiv w:val="1"/>
      <w:marLeft w:val="0"/>
      <w:marRight w:val="0"/>
      <w:marTop w:val="0"/>
      <w:marBottom w:val="0"/>
      <w:divBdr>
        <w:top w:val="none" w:sz="0" w:space="0" w:color="auto"/>
        <w:left w:val="none" w:sz="0" w:space="0" w:color="auto"/>
        <w:bottom w:val="none" w:sz="0" w:space="0" w:color="auto"/>
        <w:right w:val="none" w:sz="0" w:space="0" w:color="auto"/>
      </w:divBdr>
    </w:div>
    <w:div w:id="1345789838">
      <w:bodyDiv w:val="1"/>
      <w:marLeft w:val="0"/>
      <w:marRight w:val="0"/>
      <w:marTop w:val="0"/>
      <w:marBottom w:val="0"/>
      <w:divBdr>
        <w:top w:val="none" w:sz="0" w:space="0" w:color="auto"/>
        <w:left w:val="none" w:sz="0" w:space="0" w:color="auto"/>
        <w:bottom w:val="none" w:sz="0" w:space="0" w:color="auto"/>
        <w:right w:val="none" w:sz="0" w:space="0" w:color="auto"/>
      </w:divBdr>
    </w:div>
    <w:div w:id="1352297590">
      <w:bodyDiv w:val="1"/>
      <w:marLeft w:val="0"/>
      <w:marRight w:val="0"/>
      <w:marTop w:val="0"/>
      <w:marBottom w:val="0"/>
      <w:divBdr>
        <w:top w:val="none" w:sz="0" w:space="0" w:color="auto"/>
        <w:left w:val="none" w:sz="0" w:space="0" w:color="auto"/>
        <w:bottom w:val="none" w:sz="0" w:space="0" w:color="auto"/>
        <w:right w:val="none" w:sz="0" w:space="0" w:color="auto"/>
      </w:divBdr>
    </w:div>
    <w:div w:id="1399355394">
      <w:bodyDiv w:val="1"/>
      <w:marLeft w:val="0"/>
      <w:marRight w:val="0"/>
      <w:marTop w:val="0"/>
      <w:marBottom w:val="0"/>
      <w:divBdr>
        <w:top w:val="none" w:sz="0" w:space="0" w:color="auto"/>
        <w:left w:val="none" w:sz="0" w:space="0" w:color="auto"/>
        <w:bottom w:val="none" w:sz="0" w:space="0" w:color="auto"/>
        <w:right w:val="none" w:sz="0" w:space="0" w:color="auto"/>
      </w:divBdr>
    </w:div>
    <w:div w:id="1452476444">
      <w:bodyDiv w:val="1"/>
      <w:marLeft w:val="0"/>
      <w:marRight w:val="0"/>
      <w:marTop w:val="0"/>
      <w:marBottom w:val="0"/>
      <w:divBdr>
        <w:top w:val="none" w:sz="0" w:space="0" w:color="auto"/>
        <w:left w:val="none" w:sz="0" w:space="0" w:color="auto"/>
        <w:bottom w:val="none" w:sz="0" w:space="0" w:color="auto"/>
        <w:right w:val="none" w:sz="0" w:space="0" w:color="auto"/>
      </w:divBdr>
    </w:div>
    <w:div w:id="1480733325">
      <w:bodyDiv w:val="1"/>
      <w:marLeft w:val="0"/>
      <w:marRight w:val="0"/>
      <w:marTop w:val="0"/>
      <w:marBottom w:val="0"/>
      <w:divBdr>
        <w:top w:val="none" w:sz="0" w:space="0" w:color="auto"/>
        <w:left w:val="none" w:sz="0" w:space="0" w:color="auto"/>
        <w:bottom w:val="none" w:sz="0" w:space="0" w:color="auto"/>
        <w:right w:val="none" w:sz="0" w:space="0" w:color="auto"/>
      </w:divBdr>
    </w:div>
    <w:div w:id="1513255069">
      <w:bodyDiv w:val="1"/>
      <w:marLeft w:val="0"/>
      <w:marRight w:val="0"/>
      <w:marTop w:val="0"/>
      <w:marBottom w:val="0"/>
      <w:divBdr>
        <w:top w:val="none" w:sz="0" w:space="0" w:color="auto"/>
        <w:left w:val="none" w:sz="0" w:space="0" w:color="auto"/>
        <w:bottom w:val="none" w:sz="0" w:space="0" w:color="auto"/>
        <w:right w:val="none" w:sz="0" w:space="0" w:color="auto"/>
      </w:divBdr>
    </w:div>
    <w:div w:id="1540584756">
      <w:bodyDiv w:val="1"/>
      <w:marLeft w:val="0"/>
      <w:marRight w:val="0"/>
      <w:marTop w:val="0"/>
      <w:marBottom w:val="0"/>
      <w:divBdr>
        <w:top w:val="none" w:sz="0" w:space="0" w:color="auto"/>
        <w:left w:val="none" w:sz="0" w:space="0" w:color="auto"/>
        <w:bottom w:val="none" w:sz="0" w:space="0" w:color="auto"/>
        <w:right w:val="none" w:sz="0" w:space="0" w:color="auto"/>
      </w:divBdr>
    </w:div>
    <w:div w:id="1540823270">
      <w:bodyDiv w:val="1"/>
      <w:marLeft w:val="0"/>
      <w:marRight w:val="0"/>
      <w:marTop w:val="0"/>
      <w:marBottom w:val="0"/>
      <w:divBdr>
        <w:top w:val="none" w:sz="0" w:space="0" w:color="auto"/>
        <w:left w:val="none" w:sz="0" w:space="0" w:color="auto"/>
        <w:bottom w:val="none" w:sz="0" w:space="0" w:color="auto"/>
        <w:right w:val="none" w:sz="0" w:space="0" w:color="auto"/>
      </w:divBdr>
    </w:div>
    <w:div w:id="1600679159">
      <w:bodyDiv w:val="1"/>
      <w:marLeft w:val="0"/>
      <w:marRight w:val="0"/>
      <w:marTop w:val="0"/>
      <w:marBottom w:val="0"/>
      <w:divBdr>
        <w:top w:val="none" w:sz="0" w:space="0" w:color="auto"/>
        <w:left w:val="none" w:sz="0" w:space="0" w:color="auto"/>
        <w:bottom w:val="none" w:sz="0" w:space="0" w:color="auto"/>
        <w:right w:val="none" w:sz="0" w:space="0" w:color="auto"/>
      </w:divBdr>
    </w:div>
    <w:div w:id="1660495845">
      <w:bodyDiv w:val="1"/>
      <w:marLeft w:val="0"/>
      <w:marRight w:val="0"/>
      <w:marTop w:val="0"/>
      <w:marBottom w:val="0"/>
      <w:divBdr>
        <w:top w:val="none" w:sz="0" w:space="0" w:color="auto"/>
        <w:left w:val="none" w:sz="0" w:space="0" w:color="auto"/>
        <w:bottom w:val="none" w:sz="0" w:space="0" w:color="auto"/>
        <w:right w:val="none" w:sz="0" w:space="0" w:color="auto"/>
      </w:divBdr>
    </w:div>
    <w:div w:id="1766263858">
      <w:bodyDiv w:val="1"/>
      <w:marLeft w:val="0"/>
      <w:marRight w:val="0"/>
      <w:marTop w:val="0"/>
      <w:marBottom w:val="0"/>
      <w:divBdr>
        <w:top w:val="none" w:sz="0" w:space="0" w:color="auto"/>
        <w:left w:val="none" w:sz="0" w:space="0" w:color="auto"/>
        <w:bottom w:val="none" w:sz="0" w:space="0" w:color="auto"/>
        <w:right w:val="none" w:sz="0" w:space="0" w:color="auto"/>
      </w:divBdr>
    </w:div>
    <w:div w:id="1770390829">
      <w:bodyDiv w:val="1"/>
      <w:marLeft w:val="0"/>
      <w:marRight w:val="0"/>
      <w:marTop w:val="0"/>
      <w:marBottom w:val="0"/>
      <w:divBdr>
        <w:top w:val="none" w:sz="0" w:space="0" w:color="auto"/>
        <w:left w:val="none" w:sz="0" w:space="0" w:color="auto"/>
        <w:bottom w:val="none" w:sz="0" w:space="0" w:color="auto"/>
        <w:right w:val="none" w:sz="0" w:space="0" w:color="auto"/>
      </w:divBdr>
    </w:div>
    <w:div w:id="1778714145">
      <w:bodyDiv w:val="1"/>
      <w:marLeft w:val="0"/>
      <w:marRight w:val="0"/>
      <w:marTop w:val="0"/>
      <w:marBottom w:val="0"/>
      <w:divBdr>
        <w:top w:val="none" w:sz="0" w:space="0" w:color="auto"/>
        <w:left w:val="none" w:sz="0" w:space="0" w:color="auto"/>
        <w:bottom w:val="none" w:sz="0" w:space="0" w:color="auto"/>
        <w:right w:val="none" w:sz="0" w:space="0" w:color="auto"/>
      </w:divBdr>
    </w:div>
    <w:div w:id="1785881664">
      <w:bodyDiv w:val="1"/>
      <w:marLeft w:val="0"/>
      <w:marRight w:val="0"/>
      <w:marTop w:val="0"/>
      <w:marBottom w:val="0"/>
      <w:divBdr>
        <w:top w:val="none" w:sz="0" w:space="0" w:color="auto"/>
        <w:left w:val="none" w:sz="0" w:space="0" w:color="auto"/>
        <w:bottom w:val="none" w:sz="0" w:space="0" w:color="auto"/>
        <w:right w:val="none" w:sz="0" w:space="0" w:color="auto"/>
      </w:divBdr>
    </w:div>
    <w:div w:id="1795128723">
      <w:bodyDiv w:val="1"/>
      <w:marLeft w:val="0"/>
      <w:marRight w:val="0"/>
      <w:marTop w:val="0"/>
      <w:marBottom w:val="0"/>
      <w:divBdr>
        <w:top w:val="none" w:sz="0" w:space="0" w:color="auto"/>
        <w:left w:val="none" w:sz="0" w:space="0" w:color="auto"/>
        <w:bottom w:val="none" w:sz="0" w:space="0" w:color="auto"/>
        <w:right w:val="none" w:sz="0" w:space="0" w:color="auto"/>
      </w:divBdr>
    </w:div>
    <w:div w:id="1809781101">
      <w:bodyDiv w:val="1"/>
      <w:marLeft w:val="0"/>
      <w:marRight w:val="0"/>
      <w:marTop w:val="0"/>
      <w:marBottom w:val="0"/>
      <w:divBdr>
        <w:top w:val="none" w:sz="0" w:space="0" w:color="auto"/>
        <w:left w:val="none" w:sz="0" w:space="0" w:color="auto"/>
        <w:bottom w:val="none" w:sz="0" w:space="0" w:color="auto"/>
        <w:right w:val="none" w:sz="0" w:space="0" w:color="auto"/>
      </w:divBdr>
    </w:div>
    <w:div w:id="1843161920">
      <w:bodyDiv w:val="1"/>
      <w:marLeft w:val="0"/>
      <w:marRight w:val="0"/>
      <w:marTop w:val="0"/>
      <w:marBottom w:val="0"/>
      <w:divBdr>
        <w:top w:val="none" w:sz="0" w:space="0" w:color="auto"/>
        <w:left w:val="none" w:sz="0" w:space="0" w:color="auto"/>
        <w:bottom w:val="none" w:sz="0" w:space="0" w:color="auto"/>
        <w:right w:val="none" w:sz="0" w:space="0" w:color="auto"/>
      </w:divBdr>
    </w:div>
    <w:div w:id="1856116533">
      <w:bodyDiv w:val="1"/>
      <w:marLeft w:val="0"/>
      <w:marRight w:val="0"/>
      <w:marTop w:val="0"/>
      <w:marBottom w:val="0"/>
      <w:divBdr>
        <w:top w:val="none" w:sz="0" w:space="0" w:color="auto"/>
        <w:left w:val="none" w:sz="0" w:space="0" w:color="auto"/>
        <w:bottom w:val="none" w:sz="0" w:space="0" w:color="auto"/>
        <w:right w:val="none" w:sz="0" w:space="0" w:color="auto"/>
      </w:divBdr>
    </w:div>
    <w:div w:id="1898977327">
      <w:bodyDiv w:val="1"/>
      <w:marLeft w:val="0"/>
      <w:marRight w:val="0"/>
      <w:marTop w:val="0"/>
      <w:marBottom w:val="0"/>
      <w:divBdr>
        <w:top w:val="none" w:sz="0" w:space="0" w:color="auto"/>
        <w:left w:val="none" w:sz="0" w:space="0" w:color="auto"/>
        <w:bottom w:val="none" w:sz="0" w:space="0" w:color="auto"/>
        <w:right w:val="none" w:sz="0" w:space="0" w:color="auto"/>
      </w:divBdr>
    </w:div>
    <w:div w:id="1910798160">
      <w:bodyDiv w:val="1"/>
      <w:marLeft w:val="0"/>
      <w:marRight w:val="0"/>
      <w:marTop w:val="0"/>
      <w:marBottom w:val="0"/>
      <w:divBdr>
        <w:top w:val="none" w:sz="0" w:space="0" w:color="auto"/>
        <w:left w:val="none" w:sz="0" w:space="0" w:color="auto"/>
        <w:bottom w:val="none" w:sz="0" w:space="0" w:color="auto"/>
        <w:right w:val="none" w:sz="0" w:space="0" w:color="auto"/>
      </w:divBdr>
    </w:div>
    <w:div w:id="2022121871">
      <w:bodyDiv w:val="1"/>
      <w:marLeft w:val="0"/>
      <w:marRight w:val="0"/>
      <w:marTop w:val="0"/>
      <w:marBottom w:val="0"/>
      <w:divBdr>
        <w:top w:val="none" w:sz="0" w:space="0" w:color="auto"/>
        <w:left w:val="none" w:sz="0" w:space="0" w:color="auto"/>
        <w:bottom w:val="none" w:sz="0" w:space="0" w:color="auto"/>
        <w:right w:val="none" w:sz="0" w:space="0" w:color="auto"/>
      </w:divBdr>
    </w:div>
    <w:div w:id="2068215759">
      <w:bodyDiv w:val="1"/>
      <w:marLeft w:val="0"/>
      <w:marRight w:val="0"/>
      <w:marTop w:val="0"/>
      <w:marBottom w:val="0"/>
      <w:divBdr>
        <w:top w:val="none" w:sz="0" w:space="0" w:color="auto"/>
        <w:left w:val="none" w:sz="0" w:space="0" w:color="auto"/>
        <w:bottom w:val="none" w:sz="0" w:space="0" w:color="auto"/>
        <w:right w:val="none" w:sz="0" w:space="0" w:color="auto"/>
      </w:divBdr>
    </w:div>
    <w:div w:id="2130927222">
      <w:bodyDiv w:val="1"/>
      <w:marLeft w:val="0"/>
      <w:marRight w:val="0"/>
      <w:marTop w:val="0"/>
      <w:marBottom w:val="0"/>
      <w:divBdr>
        <w:top w:val="none" w:sz="0" w:space="0" w:color="auto"/>
        <w:left w:val="none" w:sz="0" w:space="0" w:color="auto"/>
        <w:bottom w:val="none" w:sz="0" w:space="0" w:color="auto"/>
        <w:right w:val="none" w:sz="0" w:space="0" w:color="auto"/>
      </w:divBdr>
    </w:div>
    <w:div w:id="213910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urespectrum.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image" Target="media/image4.emf"/><Relationship Id="rId10" Type="http://schemas.openxmlformats.org/officeDocument/2006/relationships/hyperlink" Target="mailto:colyn@edchoic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5dc2b39-6b83-4fda-8d70-64d11162b4d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63EA2CF25F9D44A0862F01054EF9AA" ma:contentTypeVersion="13" ma:contentTypeDescription="Create a new document." ma:contentTypeScope="" ma:versionID="bfbc2f56489a6ef9cfad2fac57b0ebd7">
  <xsd:schema xmlns:xsd="http://www.w3.org/2001/XMLSchema" xmlns:xs="http://www.w3.org/2001/XMLSchema" xmlns:p="http://schemas.microsoft.com/office/2006/metadata/properties" xmlns:ns3="25dc2b39-6b83-4fda-8d70-64d11162b4df" xmlns:ns4="6cc0788c-a86f-4ce8-b78a-2648d33ead55" targetNamespace="http://schemas.microsoft.com/office/2006/metadata/properties" ma:root="true" ma:fieldsID="e2d77295b5fc4e26720fd3a95e1b6ca7" ns3:_="" ns4:_="">
    <xsd:import namespace="25dc2b39-6b83-4fda-8d70-64d11162b4df"/>
    <xsd:import namespace="6cc0788c-a86f-4ce8-b78a-2648d33ead5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c2b39-6b83-4fda-8d70-64d11162b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c0788c-a86f-4ce8-b78a-2648d33ead5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ADA528-DA43-4CE6-909A-68894F1D7D45}">
  <ds:schemaRefs>
    <ds:schemaRef ds:uri="http://schemas.microsoft.com/office/2006/metadata/properties"/>
    <ds:schemaRef ds:uri="http://schemas.microsoft.com/office/infopath/2007/PartnerControls"/>
    <ds:schemaRef ds:uri="25dc2b39-6b83-4fda-8d70-64d11162b4df"/>
  </ds:schemaRefs>
</ds:datastoreItem>
</file>

<file path=customXml/itemProps2.xml><?xml version="1.0" encoding="utf-8"?>
<ds:datastoreItem xmlns:ds="http://schemas.openxmlformats.org/officeDocument/2006/customXml" ds:itemID="{C86F08F7-4A64-4014-B6AE-E6835AE9C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c2b39-6b83-4fda-8d70-64d11162b4df"/>
    <ds:schemaRef ds:uri="6cc0788c-a86f-4ce8-b78a-2648d33ea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F0E32F-6A12-455B-9138-0B3434A91A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2372</Words>
  <Characters>13527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DiPerna</dc:creator>
  <cp:keywords/>
  <cp:lastModifiedBy>Brian Ledtke</cp:lastModifiedBy>
  <cp:revision>2</cp:revision>
  <cp:lastPrinted>2026-08-10T16:42:00Z</cp:lastPrinted>
  <dcterms:created xsi:type="dcterms:W3CDTF">2026-08-10T16:43:00Z</dcterms:created>
  <dcterms:modified xsi:type="dcterms:W3CDTF">2026-08-10T16:43:00Z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0x0101003F63EA2CF25F9D44A0862F01054EF9AA</vt:lpwstr>
  </property>
</Properties>
</file>